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969" w:rsidRDefault="00D62969" w:rsidP="00D62969">
      <w:pPr>
        <w:spacing w:line="283" w:lineRule="auto"/>
        <w:ind w:firstLine="709"/>
        <w:contextualSpacing/>
        <w:jc w:val="right"/>
        <w:rPr>
          <w:rFonts w:eastAsia="Calibri"/>
          <w:lang w:bidi="ru-RU"/>
        </w:rPr>
      </w:pPr>
      <w:r w:rsidRPr="007A5F99">
        <w:rPr>
          <w:rFonts w:eastAsia="Calibri"/>
          <w:lang w:bidi="ru-RU"/>
        </w:rPr>
        <w:t>Приложение</w:t>
      </w:r>
      <w:r>
        <w:rPr>
          <w:rFonts w:eastAsia="Calibri"/>
          <w:lang w:bidi="ru-RU"/>
        </w:rPr>
        <w:t xml:space="preserve"> № 1</w:t>
      </w:r>
    </w:p>
    <w:p w:rsidR="00D62969" w:rsidRDefault="00885647" w:rsidP="00D62969">
      <w:pPr>
        <w:spacing w:line="283" w:lineRule="auto"/>
        <w:ind w:firstLine="709"/>
        <w:contextualSpacing/>
        <w:jc w:val="right"/>
        <w:rPr>
          <w:rFonts w:eastAsia="Calibri"/>
          <w:lang w:bidi="ru-RU"/>
        </w:rPr>
      </w:pPr>
      <w:r>
        <w:rPr>
          <w:rFonts w:eastAsia="Calibri"/>
          <w:lang w:bidi="ru-RU"/>
        </w:rPr>
        <w:t xml:space="preserve">к ответу на </w:t>
      </w:r>
      <w:r w:rsidRPr="00885647">
        <w:rPr>
          <w:rFonts w:eastAsia="Calibri"/>
          <w:lang w:bidi="ru-RU"/>
        </w:rPr>
        <w:t xml:space="preserve">№ </w:t>
      </w:r>
      <w:r w:rsidR="00BC7F8B" w:rsidRPr="00BC7F8B">
        <w:rPr>
          <w:rFonts w:eastAsia="Calibri"/>
          <w:lang w:bidi="ru-RU"/>
        </w:rPr>
        <w:t>51.01-08-135/24</w:t>
      </w:r>
      <w:r w:rsidR="0077168C">
        <w:rPr>
          <w:rFonts w:eastAsia="Calibri"/>
          <w:lang w:bidi="ru-RU"/>
        </w:rPr>
        <w:t xml:space="preserve"> от </w:t>
      </w:r>
      <w:r w:rsidR="00BC7F8B" w:rsidRPr="00BC7F8B">
        <w:rPr>
          <w:rFonts w:eastAsia="Calibri"/>
          <w:lang w:bidi="ru-RU"/>
        </w:rPr>
        <w:t>05.03.2024</w:t>
      </w:r>
      <w:r w:rsidR="00BC7F8B">
        <w:rPr>
          <w:rFonts w:eastAsia="Calibri"/>
          <w:lang w:bidi="ru-RU"/>
        </w:rPr>
        <w:t xml:space="preserve"> </w:t>
      </w:r>
      <w:r w:rsidR="00D62969">
        <w:rPr>
          <w:rFonts w:eastAsia="Calibri"/>
          <w:lang w:bidi="ru-RU"/>
        </w:rPr>
        <w:t>г.</w:t>
      </w:r>
    </w:p>
    <w:p w:rsidR="00D62969" w:rsidRPr="007A5F99" w:rsidRDefault="00D62969" w:rsidP="00D62969">
      <w:pPr>
        <w:spacing w:line="283" w:lineRule="auto"/>
        <w:ind w:firstLine="709"/>
        <w:contextualSpacing/>
        <w:jc w:val="right"/>
        <w:rPr>
          <w:rFonts w:eastAsia="Calibri"/>
          <w:lang w:bidi="ru-RU"/>
        </w:rPr>
      </w:pPr>
    </w:p>
    <w:p w:rsidR="00D20F32" w:rsidRDefault="00D62969" w:rsidP="00D62969">
      <w:pPr>
        <w:pStyle w:val="af0"/>
        <w:spacing w:line="276" w:lineRule="auto"/>
        <w:jc w:val="center"/>
        <w:rPr>
          <w:rFonts w:ascii="Times New Roman" w:hAnsi="Times New Roman"/>
          <w:b/>
          <w:sz w:val="32"/>
          <w:szCs w:val="32"/>
          <w:lang w:eastAsia="ru-RU" w:bidi="ru-RU"/>
        </w:rPr>
      </w:pPr>
      <w:r w:rsidRPr="0058270D">
        <w:rPr>
          <w:rFonts w:ascii="Times New Roman" w:hAnsi="Times New Roman"/>
          <w:b/>
          <w:sz w:val="32"/>
          <w:szCs w:val="32"/>
          <w:lang w:eastAsia="ru-RU" w:bidi="ru-RU"/>
        </w:rPr>
        <w:t>Отчет о реализации муниципальной программы «Развитие системы обра</w:t>
      </w:r>
      <w:r w:rsidR="00ED6259">
        <w:rPr>
          <w:rFonts w:ascii="Times New Roman" w:hAnsi="Times New Roman"/>
          <w:b/>
          <w:sz w:val="32"/>
          <w:szCs w:val="32"/>
          <w:lang w:eastAsia="ru-RU" w:bidi="ru-RU"/>
        </w:rPr>
        <w:t>зования города Махачкалы на 2021</w:t>
      </w:r>
      <w:r w:rsidR="00D40DA9">
        <w:rPr>
          <w:rFonts w:ascii="Times New Roman" w:hAnsi="Times New Roman"/>
          <w:b/>
          <w:sz w:val="32"/>
          <w:szCs w:val="32"/>
          <w:lang w:eastAsia="ru-RU" w:bidi="ru-RU"/>
        </w:rPr>
        <w:t>-2023</w:t>
      </w:r>
      <w:r w:rsidRPr="0058270D">
        <w:rPr>
          <w:rFonts w:ascii="Times New Roman" w:hAnsi="Times New Roman"/>
          <w:b/>
          <w:sz w:val="32"/>
          <w:szCs w:val="32"/>
          <w:lang w:eastAsia="ru-RU" w:bidi="ru-RU"/>
        </w:rPr>
        <w:t xml:space="preserve"> годы</w:t>
      </w:r>
      <w:r w:rsidR="00E9132F">
        <w:rPr>
          <w:rFonts w:ascii="Times New Roman" w:hAnsi="Times New Roman"/>
          <w:b/>
          <w:sz w:val="32"/>
          <w:szCs w:val="32"/>
          <w:lang w:eastAsia="ru-RU" w:bidi="ru-RU"/>
        </w:rPr>
        <w:t>» (Столичное образование)</w:t>
      </w:r>
    </w:p>
    <w:p w:rsidR="00D40DA9" w:rsidRPr="003F27FB" w:rsidRDefault="007B7783" w:rsidP="003F27FB">
      <w:pPr>
        <w:pStyle w:val="af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lang w:eastAsia="ru-RU" w:bidi="ru-RU"/>
        </w:rPr>
        <w:t xml:space="preserve">за </w:t>
      </w:r>
      <w:r w:rsidR="00BC7F8B">
        <w:rPr>
          <w:rFonts w:ascii="Times New Roman" w:hAnsi="Times New Roman"/>
          <w:b/>
          <w:sz w:val="32"/>
          <w:szCs w:val="32"/>
          <w:lang w:eastAsia="ru-RU" w:bidi="ru-RU"/>
        </w:rPr>
        <w:t>2023</w:t>
      </w:r>
      <w:r w:rsidR="009917E5">
        <w:rPr>
          <w:rFonts w:ascii="Times New Roman" w:hAnsi="Times New Roman"/>
          <w:b/>
          <w:sz w:val="32"/>
          <w:szCs w:val="32"/>
          <w:lang w:eastAsia="ru-RU" w:bidi="ru-RU"/>
        </w:rPr>
        <w:t xml:space="preserve"> год</w:t>
      </w:r>
    </w:p>
    <w:p w:rsidR="00D40DA9" w:rsidRPr="00630933" w:rsidRDefault="00D40DA9" w:rsidP="0028440C">
      <w:pPr>
        <w:spacing w:line="283" w:lineRule="auto"/>
        <w:ind w:firstLine="709"/>
        <w:contextualSpacing/>
        <w:jc w:val="both"/>
      </w:pPr>
      <w:r w:rsidRPr="00630933">
        <w:rPr>
          <w:rFonts w:eastAsia="Calibri"/>
          <w:lang w:bidi="ru-RU"/>
        </w:rPr>
        <w:t>Муниципальная программа «Развитие системы образования города Махачкалы на 2021-2023 годы (Столичное образование)» (далее - Программа) утверждена постановлением администрации городского округа с внутригородским делением «город Махачкала» от 5 марта 2021 г. № 163</w:t>
      </w:r>
      <w:r w:rsidR="00253EE0">
        <w:rPr>
          <w:rFonts w:eastAsia="Calibri"/>
          <w:lang w:bidi="ru-RU"/>
        </w:rPr>
        <w:t xml:space="preserve"> (в редакции от </w:t>
      </w:r>
      <w:r w:rsidR="00004686">
        <w:rPr>
          <w:rFonts w:eastAsia="Calibri"/>
          <w:lang w:bidi="ru-RU"/>
        </w:rPr>
        <w:t>12 июля 2023 г. № 306</w:t>
      </w:r>
      <w:r w:rsidR="00EB25D9">
        <w:rPr>
          <w:rFonts w:eastAsia="Calibri"/>
          <w:lang w:bidi="ru-RU"/>
        </w:rPr>
        <w:t>)</w:t>
      </w:r>
      <w:r w:rsidRPr="00630933">
        <w:rPr>
          <w:rFonts w:eastAsia="Calibri"/>
          <w:lang w:bidi="ru-RU"/>
        </w:rPr>
        <w:t xml:space="preserve"> </w:t>
      </w:r>
      <w:r w:rsidRPr="00630933">
        <w:t xml:space="preserve">с общим объемом финансирования </w:t>
      </w:r>
      <w:r w:rsidR="00F42E6B">
        <w:rPr>
          <w:b/>
        </w:rPr>
        <w:t>32</w:t>
      </w:r>
      <w:r w:rsidR="00004686">
        <w:rPr>
          <w:b/>
        </w:rPr>
        <w:t>54399,7</w:t>
      </w:r>
      <w:r w:rsidRPr="00630933">
        <w:t xml:space="preserve"> тыс. руб.</w:t>
      </w:r>
    </w:p>
    <w:p w:rsidR="00D40DA9" w:rsidRPr="00032010" w:rsidRDefault="00D40DA9" w:rsidP="0028440C">
      <w:pPr>
        <w:spacing w:line="283" w:lineRule="auto"/>
        <w:ind w:firstLine="709"/>
        <w:contextualSpacing/>
        <w:jc w:val="both"/>
        <w:rPr>
          <w:bCs/>
        </w:rPr>
      </w:pPr>
      <w:r w:rsidRPr="00630933">
        <w:t xml:space="preserve">В данный момент постановление </w:t>
      </w:r>
      <w:r w:rsidRPr="00630933">
        <w:rPr>
          <w:rStyle w:val="normaltextrun"/>
        </w:rPr>
        <w:t>администрации</w:t>
      </w:r>
      <w:r w:rsidRPr="00630933">
        <w:rPr>
          <w:rStyle w:val="apple-converted-space"/>
        </w:rPr>
        <w:t> </w:t>
      </w:r>
      <w:r w:rsidRPr="00630933">
        <w:rPr>
          <w:rStyle w:val="normaltextrun"/>
        </w:rPr>
        <w:t>города Махачкалы </w:t>
      </w:r>
      <w:r w:rsidR="00032010" w:rsidRPr="00032010">
        <w:rPr>
          <w:bCs/>
        </w:rPr>
        <w:t>Об утве</w:t>
      </w:r>
      <w:r w:rsidR="00032010">
        <w:rPr>
          <w:bCs/>
        </w:rPr>
        <w:t xml:space="preserve">рждении муниципальной программы </w:t>
      </w:r>
      <w:r w:rsidR="00032010" w:rsidRPr="00032010">
        <w:rPr>
          <w:bCs/>
        </w:rPr>
        <w:t>«Развитие системы образования города Махачкалы «Столичное образование» на 2024-2026 годы»</w:t>
      </w:r>
      <w:r w:rsidRPr="00630933">
        <w:rPr>
          <w:bCs/>
        </w:rPr>
        <w:t xml:space="preserve"> проходит стадию согласования.</w:t>
      </w:r>
    </w:p>
    <w:p w:rsidR="00BF74C5" w:rsidRPr="00630933" w:rsidRDefault="00BF74C5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sz w:val="24"/>
          <w:szCs w:val="24"/>
        </w:rPr>
        <w:t>Программа разрабатывалась и реализуется в тесном взаимодействии с Управлением экономического развития, инвестиций и внешнеэкономических связей города Махачкалы, Финансовым Управлением города Махачкалы, другими органами исполнительной власти – соисполнителями Программы.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</w:pPr>
      <w:r w:rsidRPr="00630933">
        <w:t>В содержание Программы включено 6 Подпрограмм: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  <w:rPr>
          <w:rFonts w:eastAsia="Calibri"/>
          <w:lang w:bidi="ru-RU"/>
        </w:rPr>
      </w:pPr>
      <w:r w:rsidRPr="00630933">
        <w:rPr>
          <w:rFonts w:eastAsia="Calibri"/>
          <w:lang w:bidi="ru-RU"/>
        </w:rPr>
        <w:t>1.Подпрограмма «Развитие дошкольного образования».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  <w:rPr>
          <w:rFonts w:eastAsia="Calibri"/>
          <w:lang w:bidi="ru-RU"/>
        </w:rPr>
      </w:pPr>
      <w:r w:rsidRPr="00630933">
        <w:rPr>
          <w:rFonts w:eastAsia="Calibri"/>
          <w:lang w:bidi="ru-RU"/>
        </w:rPr>
        <w:t>2.Подпрограмма «Развитие начального общего, основного общего, среднего общего образования».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  <w:rPr>
          <w:rFonts w:eastAsia="Calibri"/>
          <w:lang w:bidi="ru-RU"/>
        </w:rPr>
      </w:pPr>
      <w:r w:rsidRPr="00630933">
        <w:rPr>
          <w:rFonts w:eastAsia="Calibri"/>
          <w:lang w:bidi="ru-RU"/>
        </w:rPr>
        <w:t>3.Подпрограмма «Повышение престижа профессии учителя».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  <w:rPr>
          <w:rFonts w:eastAsia="Calibri"/>
          <w:lang w:bidi="ru-RU"/>
        </w:rPr>
      </w:pPr>
      <w:r w:rsidRPr="00630933">
        <w:rPr>
          <w:rFonts w:eastAsia="Calibri"/>
          <w:lang w:bidi="ru-RU"/>
        </w:rPr>
        <w:t>4.Подпрограмма «Развитие дополнительного образования».</w:t>
      </w:r>
    </w:p>
    <w:p w:rsidR="00BF74C5" w:rsidRPr="00630933" w:rsidRDefault="00BF74C5" w:rsidP="0028440C">
      <w:pPr>
        <w:spacing w:line="283" w:lineRule="auto"/>
        <w:ind w:firstLine="709"/>
        <w:contextualSpacing/>
        <w:jc w:val="both"/>
        <w:rPr>
          <w:rFonts w:eastAsia="Calibri"/>
          <w:lang w:bidi="ru-RU"/>
        </w:rPr>
      </w:pPr>
      <w:r w:rsidRPr="00630933">
        <w:rPr>
          <w:rFonts w:eastAsia="Calibri"/>
          <w:lang w:bidi="ru-RU"/>
        </w:rPr>
        <w:t>5.Подпрограмма «Талантливые дети столицы».</w:t>
      </w:r>
    </w:p>
    <w:p w:rsidR="00BF74C5" w:rsidRPr="00630933" w:rsidRDefault="00BF74C5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sz w:val="24"/>
          <w:szCs w:val="24"/>
          <w:lang w:eastAsia="ru-RU" w:bidi="ru-RU"/>
        </w:rPr>
        <w:t>6.Подпрограмма «Воспитание детей и подростков».</w:t>
      </w:r>
    </w:p>
    <w:p w:rsidR="00481426" w:rsidRDefault="00481426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8142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муниципальном образовании город Махачкала функционирует 157 муниципальных образовательных организаций (74 дошкольных образовательных учреждения, 73 общеобразовательное учреждение, 10 учреждений дополнительного образования), в которых обучается 143 982 тысяч детей: 107 718 (2022 г.- 103 355, 2021 г. – 98568, 2020 г. - 92 081, 2019 г. - 87 642) учащихся в ОУ и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23 039 (2022г.- 22 434</w:t>
      </w:r>
      <w:r w:rsidRPr="0048142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2021 г. – 21274, 2020 г. – 21054, 2019 г. - 19 626) воспитанника в ДОУ.</w:t>
      </w:r>
    </w:p>
    <w:p w:rsidR="009F2ABB" w:rsidRPr="00630933" w:rsidRDefault="009F2ABB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b/>
          <w:sz w:val="24"/>
          <w:szCs w:val="24"/>
        </w:rPr>
        <w:t>Реализация основных задач Подпрограммы-1 «Развитие дошкольного образования» к муниципальной программе «Развитие</w:t>
      </w:r>
      <w:r w:rsidR="0032725A" w:rsidRPr="00630933">
        <w:rPr>
          <w:rFonts w:ascii="Times New Roman" w:hAnsi="Times New Roman"/>
          <w:b/>
          <w:sz w:val="24"/>
          <w:szCs w:val="24"/>
        </w:rPr>
        <w:t xml:space="preserve"> системы </w:t>
      </w:r>
      <w:r w:rsidRPr="00630933">
        <w:rPr>
          <w:rFonts w:ascii="Times New Roman" w:hAnsi="Times New Roman"/>
          <w:b/>
          <w:sz w:val="24"/>
          <w:szCs w:val="24"/>
        </w:rPr>
        <w:t>образования города Махачкалы на 2021-2023</w:t>
      </w:r>
      <w:r w:rsidR="004D4C41" w:rsidRPr="00630933">
        <w:rPr>
          <w:rFonts w:ascii="Times New Roman" w:hAnsi="Times New Roman"/>
          <w:b/>
          <w:sz w:val="24"/>
          <w:szCs w:val="24"/>
        </w:rPr>
        <w:t xml:space="preserve"> годы</w:t>
      </w:r>
      <w:r w:rsidR="00D672A6" w:rsidRPr="00630933">
        <w:rPr>
          <w:rFonts w:ascii="Times New Roman" w:hAnsi="Times New Roman"/>
          <w:b/>
          <w:sz w:val="24"/>
          <w:szCs w:val="24"/>
        </w:rPr>
        <w:t>»</w:t>
      </w:r>
      <w:r w:rsidR="004D4C41" w:rsidRPr="00630933">
        <w:rPr>
          <w:rFonts w:ascii="Times New Roman" w:hAnsi="Times New Roman"/>
          <w:b/>
          <w:sz w:val="24"/>
          <w:szCs w:val="24"/>
        </w:rPr>
        <w:t xml:space="preserve"> (Столичное образование)</w:t>
      </w:r>
    </w:p>
    <w:p w:rsidR="009F36B3" w:rsidRPr="00630933" w:rsidRDefault="009F36B3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sz w:val="24"/>
          <w:szCs w:val="24"/>
        </w:rPr>
        <w:t>Ключевая задача, определенная программой, – обеспечение доступности дошкольного образования для населения города.</w:t>
      </w:r>
    </w:p>
    <w:p w:rsidR="00271782" w:rsidRPr="00271782" w:rsidRDefault="00271782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71782">
        <w:rPr>
          <w:rFonts w:ascii="Times New Roman" w:hAnsi="Times New Roman"/>
          <w:sz w:val="24"/>
          <w:szCs w:val="24"/>
        </w:rPr>
        <w:t>На территории города Махачкала функционируют 74 дошкольных образовательных организаций и 6 учреждений «Начальная школа-детский сад» с охватом 23 039 воспитанника (на 13.03.2024г.).</w:t>
      </w:r>
    </w:p>
    <w:p w:rsidR="00A67703" w:rsidRPr="00BC03F4" w:rsidRDefault="00271782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03F4">
        <w:rPr>
          <w:rFonts w:ascii="Times New Roman" w:hAnsi="Times New Roman"/>
          <w:sz w:val="24"/>
          <w:szCs w:val="24"/>
        </w:rPr>
        <w:lastRenderedPageBreak/>
        <w:t>На сегодняшний день в очереди на устройство в дошкольные учреждения зарегистрировано более 18 358 ребенка в возрасте от 0 до 7 лет (из них от 3-х до 7 лет – 3 049 детей) (на 13.03.2024 г.).</w:t>
      </w:r>
    </w:p>
    <w:p w:rsidR="00A67703" w:rsidRPr="00BC03F4" w:rsidRDefault="00A67703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03F4">
        <w:rPr>
          <w:rFonts w:ascii="Times New Roman" w:hAnsi="Times New Roman"/>
          <w:sz w:val="24"/>
          <w:szCs w:val="24"/>
        </w:rPr>
        <w:t>В городе Махачкале на протяжении последних лет ведется планомерная работа по развитию сети дошкольного образования.</w:t>
      </w:r>
    </w:p>
    <w:p w:rsidR="00A67703" w:rsidRPr="00BC03F4" w:rsidRDefault="00A67703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03F4">
        <w:rPr>
          <w:rFonts w:ascii="Times New Roman" w:hAnsi="Times New Roman"/>
          <w:sz w:val="24"/>
          <w:szCs w:val="24"/>
        </w:rPr>
        <w:t>Дефицит мест в дошкольных образовательных учреждениях является основной проблемой при реализации конституционных прав граждан на общедоступное дошкольное образование.</w:t>
      </w:r>
    </w:p>
    <w:p w:rsidR="00EE7CDC" w:rsidRDefault="00A67703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03F4">
        <w:rPr>
          <w:rFonts w:ascii="Times New Roman" w:hAnsi="Times New Roman"/>
          <w:sz w:val="24"/>
          <w:szCs w:val="24"/>
        </w:rPr>
        <w:t>В соответствии   с Постановлениями администрации города Махачкалы «Об открытии дополнительных групп в функционирующих муниципальных бюджетных дошкольных образовательных учреждениях на территории муниципального образования «город Махачкала» откр</w:t>
      </w:r>
      <w:r w:rsidR="00EE7CDC">
        <w:rPr>
          <w:rFonts w:ascii="Times New Roman" w:hAnsi="Times New Roman"/>
          <w:sz w:val="24"/>
          <w:szCs w:val="24"/>
        </w:rPr>
        <w:t xml:space="preserve">ыты </w:t>
      </w:r>
      <w:r w:rsidRPr="00BC03F4">
        <w:rPr>
          <w:rFonts w:ascii="Times New Roman" w:hAnsi="Times New Roman"/>
          <w:sz w:val="24"/>
          <w:szCs w:val="24"/>
        </w:rPr>
        <w:t>групп</w:t>
      </w:r>
      <w:r w:rsidR="00EE7CDC">
        <w:rPr>
          <w:rFonts w:ascii="Times New Roman" w:hAnsi="Times New Roman"/>
          <w:sz w:val="24"/>
          <w:szCs w:val="24"/>
        </w:rPr>
        <w:t>ы</w:t>
      </w:r>
      <w:r w:rsidRPr="00BC03F4">
        <w:rPr>
          <w:rFonts w:ascii="Times New Roman" w:hAnsi="Times New Roman"/>
          <w:sz w:val="24"/>
          <w:szCs w:val="24"/>
        </w:rPr>
        <w:t xml:space="preserve"> в следующих МБДОУ: № № 16, 31,32,56,73, 88, 93 на </w:t>
      </w:r>
      <w:r w:rsidR="000877A5" w:rsidRPr="00BC03F4">
        <w:rPr>
          <w:rFonts w:ascii="Times New Roman" w:hAnsi="Times New Roman"/>
          <w:sz w:val="24"/>
          <w:szCs w:val="24"/>
        </w:rPr>
        <w:t>187 детей</w:t>
      </w:r>
      <w:r w:rsidRPr="00BC03F4">
        <w:rPr>
          <w:rFonts w:ascii="Times New Roman" w:hAnsi="Times New Roman"/>
          <w:sz w:val="24"/>
          <w:szCs w:val="24"/>
        </w:rPr>
        <w:t>.</w:t>
      </w:r>
    </w:p>
    <w:p w:rsidR="00EE7CDC" w:rsidRPr="00EE7CDC" w:rsidRDefault="00EE7CDC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E7CDC">
        <w:rPr>
          <w:rFonts w:ascii="Times New Roman" w:hAnsi="Times New Roman"/>
          <w:sz w:val="24"/>
          <w:szCs w:val="24"/>
        </w:rPr>
        <w:t xml:space="preserve">В 2023 году на территории города Махачкалы из запланированных 2-х дошкольных образовательных организаций на 320 мест, генеральным подрядчиком по которым является ФГУП «ГУСС», завершено строительство, получена лицензия и состоялось открытие 1 июня дошкольной образовательной организации на 200 мест, в </w:t>
      </w:r>
      <w:proofErr w:type="spellStart"/>
      <w:r w:rsidRPr="00EE7CDC">
        <w:rPr>
          <w:rFonts w:ascii="Times New Roman" w:hAnsi="Times New Roman"/>
          <w:sz w:val="24"/>
          <w:szCs w:val="24"/>
        </w:rPr>
        <w:t>мкр</w:t>
      </w:r>
      <w:proofErr w:type="spellEnd"/>
      <w:r w:rsidRPr="00EE7CDC">
        <w:rPr>
          <w:rFonts w:ascii="Times New Roman" w:hAnsi="Times New Roman"/>
          <w:sz w:val="24"/>
          <w:szCs w:val="24"/>
        </w:rPr>
        <w:t>-не «Ипподром» (МБДОУ «Детский сад № 36»)</w:t>
      </w:r>
    </w:p>
    <w:p w:rsidR="00EE7CDC" w:rsidRPr="00EE7CDC" w:rsidRDefault="00EE7CDC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E7CDC">
        <w:rPr>
          <w:rFonts w:ascii="Times New Roman" w:hAnsi="Times New Roman"/>
          <w:sz w:val="24"/>
          <w:szCs w:val="24"/>
        </w:rPr>
        <w:t xml:space="preserve">Также завершена строительством дошкольная образовательная организация на 120 мест в п. </w:t>
      </w:r>
      <w:proofErr w:type="spellStart"/>
      <w:r w:rsidRPr="00EE7CDC">
        <w:rPr>
          <w:rFonts w:ascii="Times New Roman" w:hAnsi="Times New Roman"/>
          <w:sz w:val="24"/>
          <w:szCs w:val="24"/>
        </w:rPr>
        <w:t>Шамхал-Термен</w:t>
      </w:r>
      <w:proofErr w:type="spellEnd"/>
      <w:r w:rsidRPr="00EE7CDC">
        <w:rPr>
          <w:rFonts w:ascii="Times New Roman" w:hAnsi="Times New Roman"/>
          <w:sz w:val="24"/>
          <w:szCs w:val="24"/>
        </w:rPr>
        <w:t>, получено РНВ 29.12.2023 г. Открытие запланировано на 01.06.2024г.</w:t>
      </w:r>
    </w:p>
    <w:p w:rsidR="00E801B1" w:rsidRPr="00EE7CDC" w:rsidRDefault="00EE7CDC" w:rsidP="0028440C">
      <w:pPr>
        <w:pStyle w:val="a4"/>
        <w:spacing w:line="283" w:lineRule="auto"/>
        <w:ind w:left="0" w:firstLine="709"/>
        <w:jc w:val="both"/>
      </w:pPr>
      <w:r w:rsidRPr="00EE7CDC">
        <w:rPr>
          <w:rFonts w:eastAsia="Calibri"/>
          <w:lang w:eastAsia="en-US"/>
        </w:rPr>
        <w:t>Также в соответствии с Постановлением Правительства Республики Дагестан от 08.04.2022 г. № 81 «О реализации на территории РД проектов инициатив муниципальных образований Республики Дагестан, направленных на осуществление капитального ремонта дошкольных образовательных организаций» в 3-х дошкольных образовательных организациях города Махачкалы (№№ 37;69;17), прошедших конкурсный отбор в 2023 году, проводился капитальный ремонт с общим предусмотренным объемо</w:t>
      </w:r>
      <w:r>
        <w:rPr>
          <w:rFonts w:eastAsia="Calibri"/>
          <w:lang w:eastAsia="en-US"/>
        </w:rPr>
        <w:t>м финансирования 57 </w:t>
      </w:r>
      <w:r w:rsidRPr="00EE7CDC">
        <w:rPr>
          <w:rFonts w:eastAsia="Calibri"/>
          <w:lang w:eastAsia="en-US"/>
        </w:rPr>
        <w:t>264 310,0 рублей.</w:t>
      </w:r>
    </w:p>
    <w:p w:rsidR="0072252A" w:rsidRPr="0072252A" w:rsidRDefault="0072252A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252A">
        <w:rPr>
          <w:rFonts w:ascii="Times New Roman" w:hAnsi="Times New Roman"/>
          <w:b/>
          <w:sz w:val="24"/>
          <w:szCs w:val="24"/>
        </w:rPr>
        <w:t>Кадровый потенциал системы дошкольного образования</w:t>
      </w:r>
    </w:p>
    <w:p w:rsidR="00CD7387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>Современный этап модернизации образования требует от работника сферы дошкольного образования совершенствования системы профессиональной деятельности. Численность педагогов дошкольного образования в г. Махачкале составляет 1903 человек, в том числе 1548 воспитателей, 76 инструктора по физической культуре, 73 педагогов-психологов, 67 учителей-логопедов, 10 педагогов-дефектологов, 129 музыкальных руководителя.   В 2023 прошли курсы повышения квалификации 519 педагогов ДОУ.</w:t>
      </w:r>
    </w:p>
    <w:p w:rsidR="00CD7387" w:rsidRPr="00CD7387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7387">
        <w:rPr>
          <w:rFonts w:ascii="Times New Roman" w:hAnsi="Times New Roman"/>
          <w:b/>
          <w:sz w:val="24"/>
          <w:szCs w:val="24"/>
        </w:rPr>
        <w:t>Повышение качества дошкольного образования</w:t>
      </w:r>
    </w:p>
    <w:p w:rsidR="00CD7387" w:rsidRPr="00CD7387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 xml:space="preserve">С 1 сентября 2023 года дошкольные образовательные учреждения города Махачкалы осуществляют   реализацию образовательной программы дошкольного образования, разработанную в соответствии Федеральной образовательной программой дошкольного образования (приказ Министерство просвещения РФ от 25 ноября 2022 г. № 1028 «Об утверждении федеральной образовательной программы дошкольного образования»).  </w:t>
      </w:r>
    </w:p>
    <w:p w:rsidR="00CD7387" w:rsidRPr="00CD7387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 xml:space="preserve">В г. Махачкале действуют 3 методических объединения (Кировский, Советский, Ленинский районы) для воспитателей всех возрастных групп дошкольных образовательных учреждений. В рамках методической темы: «Современные технологии обучения и воспитания детей дошкольного возраста» проведено 14 открытых занятий, 6 теоретических </w:t>
      </w:r>
      <w:r w:rsidRPr="00CD7387">
        <w:rPr>
          <w:rFonts w:ascii="Times New Roman" w:hAnsi="Times New Roman"/>
          <w:sz w:val="24"/>
          <w:szCs w:val="24"/>
        </w:rPr>
        <w:lastRenderedPageBreak/>
        <w:t>семинара на базе дошкольных учреждений. В работе методических объединений приняли участие 830 педагогов.</w:t>
      </w:r>
    </w:p>
    <w:p w:rsidR="00DA1B36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 xml:space="preserve">В целях стимулирования педагогов к совершенствованию преподавательской и воспитательной деятельности с 29 по 31 марта 2023 года состоялся муниципальный этап Всероссийского конкурса «Воспитатель года-2023». Победителем муниципального и республиканского этапа признана воспитатель МБДОУ «Детский сад № 53» Акаева </w:t>
      </w:r>
      <w:proofErr w:type="spellStart"/>
      <w:r w:rsidRPr="00CD7387">
        <w:rPr>
          <w:rFonts w:ascii="Times New Roman" w:hAnsi="Times New Roman"/>
          <w:sz w:val="24"/>
          <w:szCs w:val="24"/>
        </w:rPr>
        <w:t>Виолета</w:t>
      </w:r>
      <w:proofErr w:type="spellEnd"/>
      <w:r w:rsidRPr="00CD7387">
        <w:rPr>
          <w:rFonts w:ascii="Times New Roman" w:hAnsi="Times New Roman"/>
          <w:sz w:val="24"/>
          <w:szCs w:val="24"/>
        </w:rPr>
        <w:t xml:space="preserve"> Александровна.</w:t>
      </w:r>
    </w:p>
    <w:p w:rsidR="00DA1B36" w:rsidRPr="00CD7387" w:rsidRDefault="00DA1B36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A1B36">
        <w:rPr>
          <w:rFonts w:ascii="Times New Roman" w:hAnsi="Times New Roman"/>
          <w:sz w:val="24"/>
          <w:szCs w:val="24"/>
        </w:rPr>
        <w:t>В мае 2023 года в рамках Года педагога и наставника в городе Махачкале был проведен II Всероссийский форум «Детство без границ», в котором приняли участие педагоги дошкольного образования со всей республики, а также гости из регионов</w:t>
      </w:r>
    </w:p>
    <w:p w:rsidR="00CD7387" w:rsidRPr="00CD7387" w:rsidRDefault="00CD7387" w:rsidP="0028440C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>В 2023 году проведены конкурсы среди воспитанников ДОУ: «Безопасные дороги-детям», «Шашечный турнир», «Люблю тебя, мой край родной!», «Мир театра», «Танцевальный калейдоскоп», Спартакиада среди ДОУ города на призы главы города Махачкалы «Олимпийские надежды» в которых приняли участие 3 347 детей.</w:t>
      </w:r>
    </w:p>
    <w:p w:rsidR="00CD7387" w:rsidRDefault="00CD7387" w:rsidP="007D6F02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7387">
        <w:rPr>
          <w:rFonts w:ascii="Times New Roman" w:hAnsi="Times New Roman"/>
          <w:sz w:val="24"/>
          <w:szCs w:val="24"/>
        </w:rPr>
        <w:t xml:space="preserve">Совместно с ГБУ «Дагестанская государственная филармония им. Т. </w:t>
      </w:r>
      <w:proofErr w:type="spellStart"/>
      <w:r w:rsidRPr="00CD7387">
        <w:rPr>
          <w:rFonts w:ascii="Times New Roman" w:hAnsi="Times New Roman"/>
          <w:sz w:val="24"/>
          <w:szCs w:val="24"/>
        </w:rPr>
        <w:t>Мурадова</w:t>
      </w:r>
      <w:proofErr w:type="spellEnd"/>
      <w:r w:rsidRPr="00CD7387">
        <w:rPr>
          <w:rFonts w:ascii="Times New Roman" w:hAnsi="Times New Roman"/>
          <w:sz w:val="24"/>
          <w:szCs w:val="24"/>
        </w:rPr>
        <w:t>» в Кумыкском театре был проведен Фестиваль детского творчества «Планета детства» в котором приняли участие ДОУ города № № 21,30, 53, 73.</w:t>
      </w:r>
    </w:p>
    <w:p w:rsidR="00980528" w:rsidRDefault="00980528" w:rsidP="00980528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</w:pPr>
      <w:r w:rsidRPr="0034678C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34678C">
        <w:t>«РАЗВИТИЕ СИСТЕМЫ ОБРА</w:t>
      </w:r>
      <w:r w:rsidR="006031F9">
        <w:t>ЗОВАНИЯ ГОРОДА МАХАЧКАЛЫ НА 2021-2023</w:t>
      </w:r>
      <w:r w:rsidRPr="0034678C">
        <w:t xml:space="preserve"> ГОДЫ «СТОЛИЧНОЕ ОБРАЗОВАНИЕ»</w:t>
      </w:r>
      <w:r>
        <w:t xml:space="preserve"> (ПОДПРОГРАММА «РАЗВИТИЕ ДОШКОЛЬНОГО ОБРАЗОВАНИЯ»)</w:t>
      </w:r>
    </w:p>
    <w:p w:rsidR="00980528" w:rsidRPr="000C12F1" w:rsidRDefault="003472DA" w:rsidP="00980528">
      <w:pPr>
        <w:spacing w:line="283" w:lineRule="auto"/>
        <w:ind w:firstLine="709"/>
        <w:contextualSpacing/>
        <w:jc w:val="center"/>
      </w:pPr>
      <w:r>
        <w:t xml:space="preserve">ЗА 2023 </w:t>
      </w:r>
      <w:r w:rsidR="00980528" w:rsidRPr="0034678C">
        <w:t>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985"/>
        <w:gridCol w:w="992"/>
        <w:gridCol w:w="1559"/>
        <w:gridCol w:w="1276"/>
      </w:tblGrid>
      <w:tr w:rsidR="00980528" w:rsidRPr="000C12F1" w:rsidTr="00AD393D">
        <w:trPr>
          <w:trHeight w:val="674"/>
        </w:trPr>
        <w:tc>
          <w:tcPr>
            <w:tcW w:w="2660" w:type="dxa"/>
            <w:vMerge w:val="restart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Наименование целевого индикатора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5812" w:type="dxa"/>
            <w:gridSpan w:val="4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индикатора</w:t>
            </w:r>
          </w:p>
        </w:tc>
      </w:tr>
      <w:tr w:rsidR="00980528" w:rsidRPr="000C12F1" w:rsidTr="00AD393D">
        <w:trPr>
          <w:trHeight w:val="906"/>
        </w:trPr>
        <w:tc>
          <w:tcPr>
            <w:tcW w:w="2660" w:type="dxa"/>
            <w:vMerge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992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</w:tc>
        <w:tc>
          <w:tcPr>
            <w:tcW w:w="1559" w:type="dxa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276" w:type="dxa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980528" w:rsidRPr="000C12F1" w:rsidTr="00AD393D">
        <w:trPr>
          <w:trHeight w:val="611"/>
        </w:trPr>
        <w:tc>
          <w:tcPr>
            <w:tcW w:w="2660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1559" w:type="dxa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276" w:type="dxa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577050" w:rsidRPr="000C12F1" w:rsidTr="00AD393D">
        <w:tc>
          <w:tcPr>
            <w:tcW w:w="2660" w:type="dxa"/>
            <w:shd w:val="clear" w:color="auto" w:fill="auto"/>
          </w:tcPr>
          <w:p w:rsidR="00577050" w:rsidRPr="00617879" w:rsidRDefault="00577050" w:rsidP="00577050">
            <w:pPr>
              <w:spacing w:line="264" w:lineRule="auto"/>
              <w:contextualSpacing/>
              <w:jc w:val="both"/>
            </w:pPr>
            <w:r w:rsidRPr="00617879">
              <w:t xml:space="preserve">Доля дошкольных образовательных учреждений, в которых создана универсальная </w:t>
            </w:r>
            <w:proofErr w:type="spellStart"/>
            <w:r w:rsidRPr="00617879">
              <w:t>безбарьерная</w:t>
            </w:r>
            <w:proofErr w:type="spellEnd"/>
            <w:r w:rsidRPr="00617879">
              <w:t xml:space="preserve"> среда для инклюзивного образования детей-инвалидов, в общем количестве дошкольных образовательных учреждений </w:t>
            </w:r>
          </w:p>
        </w:tc>
        <w:tc>
          <w:tcPr>
            <w:tcW w:w="1417" w:type="dxa"/>
            <w:shd w:val="clear" w:color="auto" w:fill="auto"/>
          </w:tcPr>
          <w:p w:rsidR="00577050" w:rsidRPr="002C311B" w:rsidRDefault="00577050" w:rsidP="00577050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2C311B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577050" w:rsidRPr="00577050" w:rsidRDefault="00577050" w:rsidP="00577050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577050">
              <w:rPr>
                <w:color w:val="000000"/>
                <w:lang w:bidi="ru-RU"/>
              </w:rPr>
              <w:t>34,4</w:t>
            </w:r>
          </w:p>
        </w:tc>
        <w:tc>
          <w:tcPr>
            <w:tcW w:w="992" w:type="dxa"/>
            <w:shd w:val="clear" w:color="auto" w:fill="auto"/>
          </w:tcPr>
          <w:p w:rsidR="00577050" w:rsidRPr="00577050" w:rsidRDefault="00CD7387" w:rsidP="00577050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</w:t>
            </w:r>
          </w:p>
        </w:tc>
        <w:tc>
          <w:tcPr>
            <w:tcW w:w="1559" w:type="dxa"/>
          </w:tcPr>
          <w:p w:rsidR="00577050" w:rsidRPr="000C12F1" w:rsidRDefault="00CD7387" w:rsidP="00577050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-34,4</w:t>
            </w:r>
          </w:p>
        </w:tc>
        <w:tc>
          <w:tcPr>
            <w:tcW w:w="1276" w:type="dxa"/>
          </w:tcPr>
          <w:p w:rsidR="00577050" w:rsidRPr="000C12F1" w:rsidRDefault="00CD7387" w:rsidP="00577050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-34,4 балла</w:t>
            </w:r>
          </w:p>
        </w:tc>
      </w:tr>
      <w:tr w:rsidR="0086367A" w:rsidRPr="000C12F1" w:rsidTr="00AD393D">
        <w:tc>
          <w:tcPr>
            <w:tcW w:w="2660" w:type="dxa"/>
            <w:shd w:val="clear" w:color="auto" w:fill="auto"/>
          </w:tcPr>
          <w:p w:rsidR="0086367A" w:rsidRPr="00617879" w:rsidRDefault="0086367A" w:rsidP="0086367A">
            <w:pPr>
              <w:spacing w:line="283" w:lineRule="auto"/>
              <w:contextualSpacing/>
              <w:jc w:val="both"/>
            </w:pPr>
            <w:r w:rsidRPr="00617879">
              <w:rPr>
                <w:spacing w:val="2"/>
                <w:shd w:val="clear" w:color="auto" w:fill="FFFFFF"/>
              </w:rPr>
              <w:t xml:space="preserve">Доля детей-инвалидов в возрасте от 1,5 до 7 лет, охваченных дошкольным </w:t>
            </w:r>
            <w:r w:rsidRPr="00617879">
              <w:rPr>
                <w:spacing w:val="2"/>
                <w:shd w:val="clear" w:color="auto" w:fill="FFFFFF"/>
              </w:rPr>
              <w:lastRenderedPageBreak/>
              <w:t>образованием, от общей численности детей-инвалидов данного возраста</w:t>
            </w:r>
          </w:p>
        </w:tc>
        <w:tc>
          <w:tcPr>
            <w:tcW w:w="1417" w:type="dxa"/>
            <w:shd w:val="clear" w:color="auto" w:fill="auto"/>
          </w:tcPr>
          <w:p w:rsidR="0086367A" w:rsidRPr="002C311B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2C311B">
              <w:rPr>
                <w:color w:val="000000"/>
                <w:lang w:bidi="ru-RU"/>
              </w:rPr>
              <w:lastRenderedPageBreak/>
              <w:t>%</w:t>
            </w:r>
          </w:p>
        </w:tc>
        <w:tc>
          <w:tcPr>
            <w:tcW w:w="1985" w:type="dxa"/>
            <w:shd w:val="clear" w:color="auto" w:fill="auto"/>
          </w:tcPr>
          <w:p w:rsidR="0086367A" w:rsidRPr="002C311B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9,7</w:t>
            </w:r>
          </w:p>
        </w:tc>
        <w:tc>
          <w:tcPr>
            <w:tcW w:w="992" w:type="dxa"/>
            <w:shd w:val="clear" w:color="auto" w:fill="auto"/>
          </w:tcPr>
          <w:p w:rsidR="0086367A" w:rsidRPr="004C017A" w:rsidRDefault="0086367A" w:rsidP="0086367A">
            <w:pPr>
              <w:widowControl w:val="0"/>
              <w:spacing w:line="283" w:lineRule="auto"/>
              <w:contextualSpacing/>
              <w:mirrorIndents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9,7</w:t>
            </w:r>
          </w:p>
        </w:tc>
        <w:tc>
          <w:tcPr>
            <w:tcW w:w="1559" w:type="dxa"/>
          </w:tcPr>
          <w:p w:rsidR="0086367A" w:rsidRPr="000C12F1" w:rsidRDefault="0086367A" w:rsidP="0086367A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</w:t>
            </w:r>
          </w:p>
        </w:tc>
        <w:tc>
          <w:tcPr>
            <w:tcW w:w="1276" w:type="dxa"/>
          </w:tcPr>
          <w:p w:rsidR="0086367A" w:rsidRPr="000C12F1" w:rsidRDefault="0086367A" w:rsidP="0086367A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 баллов</w:t>
            </w:r>
          </w:p>
        </w:tc>
      </w:tr>
      <w:tr w:rsidR="0086367A" w:rsidRPr="000C12F1" w:rsidTr="00AD393D">
        <w:tc>
          <w:tcPr>
            <w:tcW w:w="2660" w:type="dxa"/>
            <w:shd w:val="clear" w:color="auto" w:fill="auto"/>
          </w:tcPr>
          <w:p w:rsidR="0086367A" w:rsidRPr="00617879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617879">
              <w:t>Охват детей дошкольными образовательными организациями (отношение численности детей в возрасте от 2 месяцев до 3 лет, посещающих дошкольные образовательные организации, к общей численности детей в возрасте от 2 месяцев до 3 лет)</w:t>
            </w:r>
          </w:p>
        </w:tc>
        <w:tc>
          <w:tcPr>
            <w:tcW w:w="1417" w:type="dxa"/>
            <w:shd w:val="clear" w:color="auto" w:fill="auto"/>
          </w:tcPr>
          <w:p w:rsidR="0086367A" w:rsidRPr="002C311B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2C311B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86367A" w:rsidRPr="007317A9" w:rsidRDefault="0086367A" w:rsidP="0086367A">
            <w:r w:rsidRPr="007317A9">
              <w:t>7,2</w:t>
            </w:r>
          </w:p>
        </w:tc>
        <w:tc>
          <w:tcPr>
            <w:tcW w:w="992" w:type="dxa"/>
            <w:shd w:val="clear" w:color="auto" w:fill="auto"/>
          </w:tcPr>
          <w:p w:rsidR="0086367A" w:rsidRPr="007317A9" w:rsidRDefault="0086367A" w:rsidP="0086367A">
            <w:r w:rsidRPr="007317A9">
              <w:t>24</w:t>
            </w:r>
          </w:p>
        </w:tc>
        <w:tc>
          <w:tcPr>
            <w:tcW w:w="1559" w:type="dxa"/>
          </w:tcPr>
          <w:p w:rsidR="0086367A" w:rsidRPr="007317A9" w:rsidRDefault="0086367A" w:rsidP="0086367A">
            <w:r w:rsidRPr="007317A9">
              <w:t>+16,8</w:t>
            </w:r>
          </w:p>
        </w:tc>
        <w:tc>
          <w:tcPr>
            <w:tcW w:w="1276" w:type="dxa"/>
          </w:tcPr>
          <w:p w:rsidR="0086367A" w:rsidRPr="007317A9" w:rsidRDefault="0086367A" w:rsidP="0086367A">
            <w:r w:rsidRPr="007317A9">
              <w:t>+16,8</w:t>
            </w:r>
            <w:r w:rsidR="00A67703">
              <w:t xml:space="preserve"> </w:t>
            </w:r>
            <w:r w:rsidRPr="007317A9">
              <w:t>баллов</w:t>
            </w:r>
          </w:p>
        </w:tc>
      </w:tr>
      <w:tr w:rsidR="0086367A" w:rsidRPr="000C12F1" w:rsidTr="008B5E91">
        <w:tc>
          <w:tcPr>
            <w:tcW w:w="2660" w:type="dxa"/>
            <w:shd w:val="clear" w:color="auto" w:fill="auto"/>
          </w:tcPr>
          <w:p w:rsidR="0086367A" w:rsidRPr="00D84677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D84677">
              <w:t xml:space="preserve">Доля </w:t>
            </w:r>
            <w:r w:rsidRPr="00D84677">
              <w:rPr>
                <w:lang w:bidi="ru-RU"/>
              </w:rPr>
              <w:t>численности детей дошкольных образовательных организаций, обучающихся по программам, соответствующим требованиям стандартов дошкольного образования, в возрасте от 3 до 7 лет</w:t>
            </w:r>
          </w:p>
        </w:tc>
        <w:tc>
          <w:tcPr>
            <w:tcW w:w="1417" w:type="dxa"/>
            <w:shd w:val="clear" w:color="auto" w:fill="auto"/>
          </w:tcPr>
          <w:p w:rsidR="0086367A" w:rsidRPr="00D84677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D84677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86367A" w:rsidRPr="00D84677" w:rsidRDefault="0086367A" w:rsidP="0086367A">
            <w:r w:rsidRPr="00D84677">
              <w:t>54</w:t>
            </w:r>
          </w:p>
        </w:tc>
        <w:tc>
          <w:tcPr>
            <w:tcW w:w="992" w:type="dxa"/>
            <w:shd w:val="clear" w:color="auto" w:fill="auto"/>
          </w:tcPr>
          <w:p w:rsidR="0086367A" w:rsidRPr="00D84677" w:rsidRDefault="0086367A" w:rsidP="0086367A">
            <w:r w:rsidRPr="00D84677">
              <w:t>54</w:t>
            </w:r>
          </w:p>
        </w:tc>
        <w:tc>
          <w:tcPr>
            <w:tcW w:w="1559" w:type="dxa"/>
            <w:shd w:val="clear" w:color="auto" w:fill="auto"/>
          </w:tcPr>
          <w:p w:rsidR="0086367A" w:rsidRPr="00D84677" w:rsidRDefault="0086367A" w:rsidP="0086367A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D84677">
              <w:rPr>
                <w:color w:val="000000"/>
                <w:lang w:bidi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6367A" w:rsidRPr="00D84677" w:rsidRDefault="0086367A" w:rsidP="0086367A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D84677">
              <w:rPr>
                <w:color w:val="000000"/>
                <w:lang w:bidi="ru-RU"/>
              </w:rPr>
              <w:t>0 баллов</w:t>
            </w:r>
          </w:p>
        </w:tc>
      </w:tr>
      <w:tr w:rsidR="0086367A" w:rsidRPr="000C12F1" w:rsidTr="00AD393D">
        <w:tc>
          <w:tcPr>
            <w:tcW w:w="2660" w:type="dxa"/>
            <w:shd w:val="clear" w:color="auto" w:fill="auto"/>
          </w:tcPr>
          <w:p w:rsidR="0086367A" w:rsidRPr="00617879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lang w:bidi="ru-RU"/>
              </w:rPr>
            </w:pPr>
            <w:r w:rsidRPr="00617879">
              <w:rPr>
                <w:lang w:bidi="ru-RU"/>
              </w:rPr>
              <w:t>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лет.</w:t>
            </w:r>
          </w:p>
        </w:tc>
        <w:tc>
          <w:tcPr>
            <w:tcW w:w="1417" w:type="dxa"/>
            <w:shd w:val="clear" w:color="auto" w:fill="auto"/>
          </w:tcPr>
          <w:p w:rsidR="0086367A" w:rsidRPr="002C311B" w:rsidRDefault="0086367A" w:rsidP="0086367A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2C311B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86367A" w:rsidRPr="007317A9" w:rsidRDefault="0086367A" w:rsidP="0086367A">
            <w:r w:rsidRPr="007317A9">
              <w:t>29,3</w:t>
            </w:r>
          </w:p>
        </w:tc>
        <w:tc>
          <w:tcPr>
            <w:tcW w:w="992" w:type="dxa"/>
            <w:shd w:val="clear" w:color="auto" w:fill="auto"/>
          </w:tcPr>
          <w:p w:rsidR="0086367A" w:rsidRPr="007317A9" w:rsidRDefault="0086367A" w:rsidP="0086367A">
            <w:r w:rsidRPr="007317A9">
              <w:t>23</w:t>
            </w:r>
          </w:p>
        </w:tc>
        <w:tc>
          <w:tcPr>
            <w:tcW w:w="1559" w:type="dxa"/>
          </w:tcPr>
          <w:p w:rsidR="0086367A" w:rsidRPr="007317A9" w:rsidRDefault="0086367A" w:rsidP="0086367A">
            <w:r w:rsidRPr="007317A9">
              <w:t>+ 6,3</w:t>
            </w:r>
          </w:p>
        </w:tc>
        <w:tc>
          <w:tcPr>
            <w:tcW w:w="1276" w:type="dxa"/>
          </w:tcPr>
          <w:p w:rsidR="0086367A" w:rsidRDefault="0086367A" w:rsidP="0086367A">
            <w:r w:rsidRPr="007317A9">
              <w:t>+ 6,3 балла</w:t>
            </w:r>
          </w:p>
        </w:tc>
      </w:tr>
      <w:tr w:rsidR="00664032" w:rsidRPr="000C12F1" w:rsidTr="00AD393D">
        <w:tc>
          <w:tcPr>
            <w:tcW w:w="2660" w:type="dxa"/>
            <w:shd w:val="clear" w:color="auto" w:fill="auto"/>
          </w:tcPr>
          <w:p w:rsidR="00664032" w:rsidRPr="00617879" w:rsidRDefault="00664032" w:rsidP="00664032">
            <w:pPr>
              <w:widowControl w:val="0"/>
              <w:spacing w:line="283" w:lineRule="auto"/>
              <w:contextualSpacing/>
              <w:jc w:val="both"/>
              <w:rPr>
                <w:lang w:bidi="ru-RU"/>
              </w:rPr>
            </w:pPr>
            <w:r w:rsidRPr="00617879">
              <w:rPr>
                <w:spacing w:val="2"/>
                <w:shd w:val="clear" w:color="auto" w:fill="FFFFFF"/>
              </w:rPr>
              <w:t xml:space="preserve">Доля </w:t>
            </w:r>
            <w:r w:rsidRPr="00617879">
              <w:rPr>
                <w:lang w:bidi="ru-RU"/>
              </w:rPr>
              <w:t xml:space="preserve">обеспеченности дошкольными образовательными организациями (численность детей, </w:t>
            </w:r>
            <w:r w:rsidRPr="00617879">
              <w:rPr>
                <w:lang w:bidi="ru-RU"/>
              </w:rPr>
              <w:lastRenderedPageBreak/>
              <w:t xml:space="preserve">посещающих ДОО к расчетной численности населения в возрасте от 1 до 7 лет) </w:t>
            </w:r>
          </w:p>
        </w:tc>
        <w:tc>
          <w:tcPr>
            <w:tcW w:w="1417" w:type="dxa"/>
            <w:shd w:val="clear" w:color="auto" w:fill="auto"/>
          </w:tcPr>
          <w:p w:rsidR="00664032" w:rsidRPr="002C311B" w:rsidRDefault="00664032" w:rsidP="00664032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2C311B">
              <w:rPr>
                <w:color w:val="000000"/>
                <w:lang w:bidi="ru-RU"/>
              </w:rPr>
              <w:lastRenderedPageBreak/>
              <w:t>%</w:t>
            </w:r>
          </w:p>
        </w:tc>
        <w:tc>
          <w:tcPr>
            <w:tcW w:w="1985" w:type="dxa"/>
            <w:shd w:val="clear" w:color="auto" w:fill="auto"/>
          </w:tcPr>
          <w:p w:rsidR="00664032" w:rsidRPr="00A65173" w:rsidRDefault="00664032" w:rsidP="00664032">
            <w:r w:rsidRPr="00A65173">
              <w:t>34,2</w:t>
            </w:r>
          </w:p>
        </w:tc>
        <w:tc>
          <w:tcPr>
            <w:tcW w:w="992" w:type="dxa"/>
            <w:shd w:val="clear" w:color="auto" w:fill="auto"/>
          </w:tcPr>
          <w:p w:rsidR="00664032" w:rsidRPr="00A65173" w:rsidRDefault="00664032" w:rsidP="00664032">
            <w:r w:rsidRPr="00A65173">
              <w:t>44</w:t>
            </w:r>
          </w:p>
        </w:tc>
        <w:tc>
          <w:tcPr>
            <w:tcW w:w="1559" w:type="dxa"/>
          </w:tcPr>
          <w:p w:rsidR="00664032" w:rsidRPr="00A65173" w:rsidRDefault="00664032" w:rsidP="00664032">
            <w:r w:rsidRPr="00A65173">
              <w:t>+9,8</w:t>
            </w:r>
          </w:p>
        </w:tc>
        <w:tc>
          <w:tcPr>
            <w:tcW w:w="1276" w:type="dxa"/>
          </w:tcPr>
          <w:p w:rsidR="00664032" w:rsidRDefault="00664032" w:rsidP="00664032">
            <w:r w:rsidRPr="00A65173">
              <w:t>+9,8</w:t>
            </w:r>
            <w:r>
              <w:t xml:space="preserve"> </w:t>
            </w:r>
            <w:r w:rsidRPr="00A65173">
              <w:t>балла</w:t>
            </w:r>
          </w:p>
        </w:tc>
      </w:tr>
      <w:tr w:rsidR="00980528" w:rsidRPr="000C12F1" w:rsidTr="00AD393D">
        <w:tc>
          <w:tcPr>
            <w:tcW w:w="2660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Итоговая сводная оценка:</w:t>
            </w:r>
          </w:p>
        </w:tc>
        <w:tc>
          <w:tcPr>
            <w:tcW w:w="1417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980528" w:rsidRPr="000C12F1" w:rsidRDefault="00980528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980528" w:rsidRPr="00D84677" w:rsidRDefault="00980528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276" w:type="dxa"/>
          </w:tcPr>
          <w:p w:rsidR="00664032" w:rsidRPr="00D84677" w:rsidRDefault="00D84677" w:rsidP="00664032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D84677">
              <w:rPr>
                <w:b/>
                <w:color w:val="000000"/>
                <w:lang w:bidi="ru-RU"/>
              </w:rPr>
              <w:t>-1,5</w:t>
            </w:r>
            <w:r w:rsidR="00664032" w:rsidRPr="00D84677">
              <w:rPr>
                <w:color w:val="000000"/>
                <w:lang w:bidi="ru-RU"/>
              </w:rPr>
              <w:t xml:space="preserve"> балла.</w:t>
            </w:r>
          </w:p>
          <w:p w:rsidR="000F69A0" w:rsidRPr="00D84677" w:rsidRDefault="00664032" w:rsidP="00664032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D84677">
              <w:rPr>
                <w:color w:val="000000"/>
                <w:lang w:bidi="ru-RU"/>
              </w:rPr>
              <w:t>Эффективность</w:t>
            </w:r>
            <w:r w:rsidR="00D84677" w:rsidRPr="00D84677">
              <w:rPr>
                <w:b/>
                <w:color w:val="000000"/>
                <w:lang w:bidi="ru-RU"/>
              </w:rPr>
              <w:t xml:space="preserve"> ниже</w:t>
            </w:r>
            <w:r w:rsidRPr="00D84677">
              <w:rPr>
                <w:b/>
                <w:color w:val="000000"/>
                <w:lang w:bidi="ru-RU"/>
              </w:rPr>
              <w:t xml:space="preserve"> </w:t>
            </w:r>
            <w:r w:rsidRPr="00D84677">
              <w:rPr>
                <w:color w:val="000000"/>
                <w:lang w:bidi="ru-RU"/>
              </w:rPr>
              <w:t>запланированного уровня</w:t>
            </w:r>
          </w:p>
        </w:tc>
      </w:tr>
    </w:tbl>
    <w:p w:rsidR="00B201E8" w:rsidRPr="00B201E8" w:rsidRDefault="00B201E8" w:rsidP="000E71D7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201E8">
        <w:rPr>
          <w:rFonts w:ascii="Times New Roman" w:hAnsi="Times New Roman"/>
          <w:b/>
          <w:i/>
          <w:sz w:val="24"/>
          <w:szCs w:val="24"/>
        </w:rPr>
        <w:t>Комментарий:</w:t>
      </w:r>
    </w:p>
    <w:p w:rsidR="00980528" w:rsidRDefault="00A34DAE" w:rsidP="000E71D7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</w:t>
      </w:r>
      <w:r w:rsidR="00B3027D" w:rsidRPr="003A7ADF">
        <w:rPr>
          <w:rFonts w:ascii="Times New Roman" w:hAnsi="Times New Roman"/>
          <w:sz w:val="24"/>
          <w:szCs w:val="24"/>
        </w:rPr>
        <w:t xml:space="preserve"> году вследствие </w:t>
      </w:r>
      <w:r w:rsidR="0039418F" w:rsidRPr="003A7ADF">
        <w:rPr>
          <w:rFonts w:ascii="Times New Roman" w:hAnsi="Times New Roman"/>
          <w:sz w:val="24"/>
          <w:szCs w:val="24"/>
        </w:rPr>
        <w:t>миграции</w:t>
      </w:r>
      <w:r w:rsidR="00B3027D" w:rsidRPr="003A7ADF">
        <w:rPr>
          <w:rFonts w:ascii="Times New Roman" w:hAnsi="Times New Roman"/>
          <w:sz w:val="24"/>
          <w:szCs w:val="24"/>
        </w:rPr>
        <w:t xml:space="preserve"> численность воспитанников увеличилась </w:t>
      </w:r>
      <w:r w:rsidR="0049597D" w:rsidRPr="003A7ADF">
        <w:rPr>
          <w:rFonts w:ascii="Times New Roman" w:hAnsi="Times New Roman"/>
          <w:sz w:val="24"/>
          <w:szCs w:val="24"/>
        </w:rPr>
        <w:t>быстрее</w:t>
      </w:r>
      <w:r w:rsidR="00B3027D" w:rsidRPr="003A7ADF">
        <w:rPr>
          <w:rFonts w:ascii="Times New Roman" w:hAnsi="Times New Roman"/>
          <w:sz w:val="24"/>
          <w:szCs w:val="24"/>
        </w:rPr>
        <w:t>, чем прогнозировалось</w:t>
      </w:r>
      <w:r w:rsidR="00FE7B07" w:rsidRPr="003A7ADF">
        <w:rPr>
          <w:rFonts w:ascii="Times New Roman" w:hAnsi="Times New Roman"/>
          <w:sz w:val="24"/>
          <w:szCs w:val="24"/>
        </w:rPr>
        <w:t xml:space="preserve"> ранее</w:t>
      </w:r>
      <w:r w:rsidR="00D803F5" w:rsidRPr="003A7ADF">
        <w:rPr>
          <w:rFonts w:ascii="Times New Roman" w:hAnsi="Times New Roman"/>
          <w:sz w:val="24"/>
          <w:szCs w:val="24"/>
        </w:rPr>
        <w:t>.</w:t>
      </w:r>
    </w:p>
    <w:p w:rsidR="003A7ADF" w:rsidRPr="005F706C" w:rsidRDefault="003A7ADF" w:rsidP="000E71D7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7ADF">
        <w:rPr>
          <w:rFonts w:ascii="Times New Roman" w:hAnsi="Times New Roman"/>
          <w:sz w:val="24"/>
          <w:szCs w:val="24"/>
        </w:rPr>
        <w:t>Государственная прог</w:t>
      </w:r>
      <w:r w:rsidR="00A34DAE">
        <w:rPr>
          <w:rFonts w:ascii="Times New Roman" w:hAnsi="Times New Roman"/>
          <w:sz w:val="24"/>
          <w:szCs w:val="24"/>
        </w:rPr>
        <w:t>рамма «Доступная среда» в 2021 - 2023 годах</w:t>
      </w:r>
      <w:r w:rsidRPr="003A7ADF">
        <w:rPr>
          <w:rFonts w:ascii="Times New Roman" w:hAnsi="Times New Roman"/>
          <w:sz w:val="24"/>
          <w:szCs w:val="24"/>
        </w:rPr>
        <w:t xml:space="preserve"> в МО 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AD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ADF">
        <w:rPr>
          <w:rFonts w:ascii="Times New Roman" w:hAnsi="Times New Roman"/>
          <w:sz w:val="24"/>
          <w:szCs w:val="24"/>
        </w:rPr>
        <w:t>ВД «город Махачкала» для образовательных организаций не реализовывалась.</w:t>
      </w:r>
    </w:p>
    <w:p w:rsidR="008F44A2" w:rsidRPr="00630933" w:rsidRDefault="007976CE" w:rsidP="000E71D7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b/>
          <w:sz w:val="24"/>
          <w:szCs w:val="24"/>
        </w:rPr>
        <w:t>Реализация основных задач Подпрограммы–2 «Развитие начального общего, основного общего, среднего общего образования» к муниципальной программе «Развитие системы обра</w:t>
      </w:r>
      <w:r w:rsidR="006125F6" w:rsidRPr="00630933">
        <w:rPr>
          <w:rFonts w:ascii="Times New Roman" w:hAnsi="Times New Roman"/>
          <w:b/>
          <w:sz w:val="24"/>
          <w:szCs w:val="24"/>
        </w:rPr>
        <w:t>зования города Махачкалы на 2021-2023</w:t>
      </w:r>
      <w:r w:rsidR="004D4C41" w:rsidRPr="00630933">
        <w:rPr>
          <w:rFonts w:ascii="Times New Roman" w:hAnsi="Times New Roman"/>
          <w:b/>
          <w:sz w:val="24"/>
          <w:szCs w:val="24"/>
        </w:rPr>
        <w:t xml:space="preserve"> годы</w:t>
      </w:r>
      <w:r w:rsidR="00D672A6" w:rsidRPr="00630933">
        <w:rPr>
          <w:rFonts w:ascii="Times New Roman" w:hAnsi="Times New Roman"/>
          <w:b/>
          <w:sz w:val="24"/>
          <w:szCs w:val="24"/>
        </w:rPr>
        <w:t>»</w:t>
      </w:r>
      <w:r w:rsidR="004D4C41" w:rsidRPr="00630933">
        <w:rPr>
          <w:rFonts w:ascii="Times New Roman" w:hAnsi="Times New Roman"/>
          <w:b/>
          <w:sz w:val="24"/>
          <w:szCs w:val="24"/>
        </w:rPr>
        <w:t xml:space="preserve"> (Столичное образование)</w:t>
      </w:r>
    </w:p>
    <w:p w:rsidR="00F151AE" w:rsidRPr="00537273" w:rsidRDefault="00F151AE" w:rsidP="000E71D7">
      <w:pPr>
        <w:spacing w:line="283" w:lineRule="auto"/>
        <w:ind w:firstLine="709"/>
        <w:contextualSpacing/>
        <w:jc w:val="both"/>
      </w:pPr>
      <w:r w:rsidRPr="00581B8E">
        <w:t xml:space="preserve">На территории города функционирует </w:t>
      </w:r>
      <w:r w:rsidRPr="0049191C">
        <w:t>71</w:t>
      </w:r>
      <w:r w:rsidRPr="00581B8E">
        <w:t xml:space="preserve"> муниципальная общеобразовательная организация (с </w:t>
      </w:r>
      <w:r w:rsidRPr="00537273">
        <w:t xml:space="preserve">охватом </w:t>
      </w:r>
      <w:r w:rsidR="0049191C" w:rsidRPr="0049191C">
        <w:t xml:space="preserve">103 355 </w:t>
      </w:r>
      <w:r w:rsidRPr="00537273">
        <w:t xml:space="preserve">ребенка), из них – 6 учреждений «Начальная школа-детский сад», 3 коррекционных образовательных учреждения, 1 интернат для детей-сирот, 1 кадетский корпус. </w:t>
      </w:r>
    </w:p>
    <w:p w:rsidR="00432B7C" w:rsidRDefault="003A7ADF" w:rsidP="000E71D7">
      <w:pPr>
        <w:spacing w:line="283" w:lineRule="auto"/>
        <w:ind w:firstLine="709"/>
        <w:contextualSpacing/>
        <w:jc w:val="both"/>
        <w:rPr>
          <w:rFonts w:eastAsia="Calibri"/>
          <w:color w:val="000000"/>
        </w:rPr>
      </w:pPr>
      <w:r w:rsidRPr="003A7ADF">
        <w:rPr>
          <w:rFonts w:eastAsia="Calibri"/>
          <w:color w:val="000000"/>
        </w:rPr>
        <w:t xml:space="preserve">Прирост </w:t>
      </w:r>
      <w:r>
        <w:rPr>
          <w:rFonts w:eastAsia="Calibri"/>
          <w:color w:val="000000"/>
        </w:rPr>
        <w:t>учащихся</w:t>
      </w:r>
      <w:r w:rsidRPr="003A7ADF">
        <w:rPr>
          <w:rFonts w:eastAsia="Calibri"/>
          <w:color w:val="000000"/>
        </w:rPr>
        <w:t xml:space="preserve"> за последние </w:t>
      </w:r>
      <w:r w:rsidRPr="003A7ADF">
        <w:rPr>
          <w:rFonts w:eastAsia="Calibri"/>
          <w:b/>
          <w:bCs/>
          <w:color w:val="000000"/>
        </w:rPr>
        <w:t>три года</w:t>
      </w:r>
      <w:r w:rsidRPr="003A7ADF">
        <w:rPr>
          <w:rFonts w:eastAsia="Calibri"/>
          <w:color w:val="000000"/>
        </w:rPr>
        <w:t xml:space="preserve"> составил более </w:t>
      </w:r>
      <w:r w:rsidRPr="003A7ADF">
        <w:rPr>
          <w:rFonts w:eastAsia="Calibri"/>
          <w:b/>
          <w:bCs/>
          <w:color w:val="000000"/>
        </w:rPr>
        <w:t>15 тыс</w:t>
      </w:r>
      <w:r w:rsidRPr="003A7ADF">
        <w:rPr>
          <w:rFonts w:eastAsia="Calibri"/>
          <w:b/>
          <w:color w:val="000000"/>
        </w:rPr>
        <w:t>.</w:t>
      </w:r>
      <w:r>
        <w:rPr>
          <w:rFonts w:eastAsia="Calibri"/>
          <w:b/>
          <w:color w:val="000000"/>
        </w:rPr>
        <w:t xml:space="preserve"> детей</w:t>
      </w:r>
      <w:r w:rsidRPr="003A7ADF">
        <w:rPr>
          <w:rFonts w:eastAsia="Calibri"/>
          <w:b/>
          <w:color w:val="000000"/>
        </w:rPr>
        <w:t>,</w:t>
      </w:r>
      <w:r w:rsidR="008F0259">
        <w:rPr>
          <w:rFonts w:eastAsia="Calibri"/>
          <w:color w:val="000000"/>
        </w:rPr>
        <w:t xml:space="preserve"> только в 2023</w:t>
      </w:r>
      <w:r w:rsidRPr="003A7ADF">
        <w:rPr>
          <w:rFonts w:eastAsia="Calibri"/>
          <w:color w:val="000000"/>
        </w:rPr>
        <w:t xml:space="preserve"> году число детей школьного возраста увеличилось </w:t>
      </w:r>
      <w:r w:rsidR="008F0259">
        <w:rPr>
          <w:rFonts w:eastAsia="Calibri"/>
          <w:b/>
          <w:color w:val="000000"/>
        </w:rPr>
        <w:t xml:space="preserve">на </w:t>
      </w:r>
      <w:r w:rsidR="00432B7C">
        <w:rPr>
          <w:rFonts w:eastAsia="Calibri"/>
          <w:b/>
          <w:color w:val="000000"/>
        </w:rPr>
        <w:t>4244</w:t>
      </w:r>
      <w:r w:rsidR="008F0259" w:rsidRPr="008F0259">
        <w:rPr>
          <w:rFonts w:eastAsia="Calibri"/>
          <w:b/>
          <w:color w:val="000000"/>
        </w:rPr>
        <w:t xml:space="preserve"> учащихся</w:t>
      </w:r>
      <w:r w:rsidR="00DE2997">
        <w:rPr>
          <w:rFonts w:eastAsia="Calibri"/>
          <w:b/>
          <w:color w:val="000000"/>
        </w:rPr>
        <w:t>.</w:t>
      </w:r>
      <w:r w:rsidRPr="003A7ADF">
        <w:rPr>
          <w:rFonts w:eastAsia="Calibri"/>
          <w:b/>
          <w:color w:val="000000"/>
        </w:rPr>
        <w:t xml:space="preserve"> </w:t>
      </w:r>
    </w:p>
    <w:p w:rsidR="00B95876" w:rsidRPr="00455CF1" w:rsidRDefault="00432B7C" w:rsidP="000E71D7">
      <w:pPr>
        <w:spacing w:line="283" w:lineRule="auto"/>
        <w:ind w:firstLine="709"/>
        <w:contextualSpacing/>
        <w:jc w:val="both"/>
      </w:pPr>
      <w:r w:rsidRPr="00432B7C">
        <w:rPr>
          <w:rFonts w:eastAsia="Calibri"/>
          <w:color w:val="000000"/>
        </w:rPr>
        <w:t>В 2023 году из общего количества школ 16 (21,9</w:t>
      </w:r>
      <w:r>
        <w:rPr>
          <w:rFonts w:eastAsia="Calibri"/>
          <w:color w:val="000000"/>
        </w:rPr>
        <w:t xml:space="preserve"> </w:t>
      </w:r>
      <w:r w:rsidRPr="00432B7C">
        <w:rPr>
          <w:rFonts w:eastAsia="Calibri"/>
          <w:color w:val="000000"/>
        </w:rPr>
        <w:t>%) работали в одну смену, 57 школ (78 %) – в две смены. В общеобразовательных учреждениях города по данным на начало 2023-2024 учебного года – 107</w:t>
      </w:r>
      <w:r w:rsidR="00455CF1">
        <w:rPr>
          <w:rFonts w:eastAsia="Calibri"/>
          <w:color w:val="000000"/>
        </w:rPr>
        <w:t xml:space="preserve"> </w:t>
      </w:r>
      <w:r w:rsidRPr="00432B7C">
        <w:rPr>
          <w:rFonts w:eastAsia="Calibri"/>
          <w:color w:val="000000"/>
        </w:rPr>
        <w:t xml:space="preserve">599 учащихся (на начало 2022-2023 года </w:t>
      </w:r>
      <w:r w:rsidR="00455CF1">
        <w:rPr>
          <w:rFonts w:eastAsia="Calibri"/>
          <w:color w:val="000000"/>
        </w:rPr>
        <w:t>–</w:t>
      </w:r>
      <w:r w:rsidRPr="00432B7C">
        <w:rPr>
          <w:rFonts w:eastAsia="Calibri"/>
          <w:color w:val="000000"/>
        </w:rPr>
        <w:t xml:space="preserve"> 103</w:t>
      </w:r>
      <w:r w:rsidR="00455CF1">
        <w:rPr>
          <w:rFonts w:eastAsia="Calibri"/>
          <w:color w:val="000000"/>
        </w:rPr>
        <w:t xml:space="preserve"> </w:t>
      </w:r>
      <w:r w:rsidRPr="00432B7C">
        <w:rPr>
          <w:rFonts w:eastAsia="Calibri"/>
          <w:color w:val="000000"/>
        </w:rPr>
        <w:t>355). В первую смену обучается 57</w:t>
      </w:r>
      <w:r w:rsidR="00455CF1">
        <w:rPr>
          <w:rFonts w:eastAsia="Calibri"/>
          <w:color w:val="000000"/>
        </w:rPr>
        <w:t xml:space="preserve"> </w:t>
      </w:r>
      <w:r w:rsidRPr="00432B7C">
        <w:rPr>
          <w:rFonts w:eastAsia="Calibri"/>
          <w:color w:val="000000"/>
        </w:rPr>
        <w:t>333 школьника (53,2 %) (в 2022-2023 учебном году - 53502 (54,2%)), 42129 (в 2022-2023 учебном году - 39335 учеников) – во вторую смену.</w:t>
      </w:r>
      <w:r w:rsidR="003A7ADF" w:rsidRPr="003A7ADF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На сегодняшний день</w:t>
      </w:r>
      <w:r w:rsidRPr="00D820C1">
        <w:rPr>
          <w:rFonts w:eastAsia="Calibri"/>
          <w:color w:val="000000"/>
        </w:rPr>
        <w:t xml:space="preserve"> 16 школ</w:t>
      </w:r>
      <w:r w:rsidRPr="003A7ADF">
        <w:rPr>
          <w:rFonts w:eastAsia="Calibri"/>
          <w:color w:val="000000"/>
        </w:rPr>
        <w:t xml:space="preserve"> переведены на скользящий график обучения с поточной системой, занятия в этих школах завершаются не позднее 19:00</w:t>
      </w:r>
      <w:r>
        <w:rPr>
          <w:rFonts w:eastAsia="Calibri"/>
          <w:color w:val="000000"/>
        </w:rPr>
        <w:t xml:space="preserve"> </w:t>
      </w:r>
      <w:r w:rsidRPr="003A7ADF">
        <w:rPr>
          <w:rFonts w:eastAsia="Calibri"/>
          <w:color w:val="000000"/>
        </w:rPr>
        <w:t>ч., в соответствии СанПиН.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В рамках Соглашения между Министерством просвещения Российской Федерации и Правительством Республики Дагестан о предоставлении субсидии из федерального бюджета на создание новых мест в общеобразовательных организациях в целях ликвидации 3-й смены обучения и формирования условий для получения качественного общего образования до 2025 года  на территории города Махачкалы в 2023 году из запланированных 4-х образовательных организаций на 3554 ученических места, завершено строительство трех общеобразовательных организаций и завершается строительство одной блок-пристройки.  Генеральный подрядчик и исполнитель работ ФГУП «Главное управление специального строительства» Министерства Обороны РФ («ГУСС», ранее – ГВСУ №4). 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Получены лицензии на образовательную деятельность   и состоялось открытие 1 сентября по общеобразовательным организациям: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lastRenderedPageBreak/>
        <w:t>1.</w:t>
      </w:r>
      <w:r>
        <w:tab/>
        <w:t xml:space="preserve">Общеобразовательная организация на 1224 уч. места в п. </w:t>
      </w:r>
      <w:proofErr w:type="spellStart"/>
      <w:r>
        <w:t>Семендер</w:t>
      </w:r>
      <w:proofErr w:type="spellEnd"/>
      <w:r>
        <w:t xml:space="preserve"> г. Махачкалы (МБОУ «СОШ № 54»);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2.</w:t>
      </w:r>
      <w:r>
        <w:tab/>
        <w:t>Общеобразовательная организация на 502 уч. места в п. Загородный г. Махачкалы (МБОУ «СОШ № 41»);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3.</w:t>
      </w:r>
      <w:r>
        <w:tab/>
        <w:t>Общеобразовательная организация на 1224 уч. места в МКР «Ипподром» г. Махачкалы (МБОУ «СОШ № 57»).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По объекту: Блок-пристройка к МБОУ «СОШ № 27» строительно-монтажные работы завершены получено РНВ 29.12.2023г. Открытие запланировано на сентябрь 2024 г.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Также, в рамках данной программы ведется строительство следующих общеобразовательных организаций: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1. Блок-пристройка на 250 мест к МБОУ «Лицей № 22» (ведется строительство, готовность – 86 %);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2. Блок-пристройка на 500 мест к МБОУ «Лицей № 39» (ведется строительство, готовность – 70 %). 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  Плановый срок ввода вышеуказанных объектов 2024 г.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В рамках мероприятий по созданию в субъектах Российской Федерации (исходя из прогнозируемой потребности) новых мест в общеобразовательных организациях ведется строительство общеобразовательной организации на 604 ученических места в п. </w:t>
      </w:r>
      <w:proofErr w:type="spellStart"/>
      <w:r>
        <w:t>Шамхал</w:t>
      </w:r>
      <w:proofErr w:type="spellEnd"/>
      <w:r>
        <w:t xml:space="preserve"> (строительство ведется, готовность – 50 %), плановый ввод объекта перенесен на 2024 г. 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В рамках мероприятий по созданию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 начато строительство: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1. Строительство общеобразовательной организации на 604 ученических места в г. Махачкала, п. </w:t>
      </w:r>
      <w:proofErr w:type="spellStart"/>
      <w:r>
        <w:t>Ленинкент</w:t>
      </w:r>
      <w:proofErr w:type="spellEnd"/>
      <w:r>
        <w:t xml:space="preserve"> (строительная готовность - 2,5 %);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2. Строительство общеобразовательной организации на 604 ученических места в г. Махачкала, п. Новый </w:t>
      </w:r>
      <w:proofErr w:type="spellStart"/>
      <w:r>
        <w:t>Хушет</w:t>
      </w:r>
      <w:proofErr w:type="spellEnd"/>
      <w:r>
        <w:t xml:space="preserve"> (на стадии получения разрешения на строительство);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3. Строительство общеобразовательной организации на 604 ученических места в г. Махачкала МКР «Ветеран» (строительная готовность - 5 %).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Плановый ввод в эксплуатацию объектов 2024 г.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Кроме того, за счет средств республиканского бюджета ведется проектирование трех общеобразовательных организаций заказчиком, по которым выступает Управление архитектуры и градостроительства города Махачкалы, а именно: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>1.</w:t>
      </w:r>
      <w:r>
        <w:tab/>
        <w:t xml:space="preserve">Строительство общеобразовательной организации на 1224 ученических мест и интерната на 200 мест г. Махачкала, пр-т </w:t>
      </w:r>
      <w:proofErr w:type="spellStart"/>
      <w:r>
        <w:t>Насрутдинова</w:t>
      </w:r>
      <w:proofErr w:type="spellEnd"/>
      <w:r>
        <w:t>, 221;</w:t>
      </w:r>
    </w:p>
    <w:p w:rsidR="00EE7CDC" w:rsidRDefault="00EE7CDC" w:rsidP="000E71D7">
      <w:pPr>
        <w:spacing w:line="283" w:lineRule="auto"/>
        <w:ind w:firstLine="709"/>
        <w:contextualSpacing/>
        <w:jc w:val="both"/>
      </w:pPr>
      <w:r>
        <w:t xml:space="preserve">2. Строительство общеобразовательной организации на 400 ученических мест в г. Махачкала, </w:t>
      </w:r>
      <w:proofErr w:type="spellStart"/>
      <w:r>
        <w:t>мкр</w:t>
      </w:r>
      <w:proofErr w:type="spellEnd"/>
      <w:r>
        <w:t>. ДОСААФ;</w:t>
      </w:r>
    </w:p>
    <w:p w:rsidR="005308CD" w:rsidRPr="006E2FE8" w:rsidRDefault="00EE7CDC" w:rsidP="000E71D7">
      <w:pPr>
        <w:spacing w:line="283" w:lineRule="auto"/>
        <w:ind w:firstLine="709"/>
        <w:contextualSpacing/>
        <w:jc w:val="both"/>
        <w:rPr>
          <w:highlight w:val="yellow"/>
        </w:rPr>
      </w:pPr>
      <w:r>
        <w:t>3. Строительство блок-пристройки на 150 ученических мест к СОШ № 42                              г. Махачкалы.</w:t>
      </w:r>
    </w:p>
    <w:p w:rsidR="00597C31" w:rsidRPr="005308CD" w:rsidRDefault="006E1939" w:rsidP="000E71D7">
      <w:pPr>
        <w:pStyle w:val="af0"/>
        <w:shd w:val="clear" w:color="auto" w:fill="FFFFFF" w:themeFill="background1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939">
        <w:rPr>
          <w:rFonts w:ascii="Times New Roman" w:hAnsi="Times New Roman"/>
          <w:sz w:val="24"/>
          <w:szCs w:val="24"/>
        </w:rPr>
        <w:t>Кроме того, в рамках государственной программы по модернизации школьных систем образования в предусмотренных на 2023 год 14 общеобразовательных организациях №№ 8, 11,30,14, 21, 26, 29, 31, 38, 40, 42, 53, Интернат для детей сирот и гимназия «Перспектива») проводился капитальный ремонт зданий. Общий объем финансирования составил                          - 597 112 879,77 рублей.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  <w:b/>
        </w:rPr>
      </w:pPr>
      <w:r w:rsidRPr="00E22EAD">
        <w:rPr>
          <w:rFonts w:eastAsia="Calibri"/>
          <w:b/>
        </w:rPr>
        <w:t>Итоги проведения ГИА в 2023 году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lastRenderedPageBreak/>
        <w:t xml:space="preserve">Для проведения государственной итоговой аттестации в 2023 году было задействовано 32 пункта для проведения экзаменов в форме ЕГЭ (единого государственного экзамена) и ОГЭ (основного государственного экзамена) (ЕГЭ – ОУ: №5,13,22,30,34,39,46,56) (ОГЭ – ОУ: № 1, 3, 5, 7, 9, 10, 12, 13, 14, 16, 17, 18, 22, 28, 30,33,34,36,37,39,46,48,50,51,52,56,58,59,60, 61, РМЛ, РЛИЦОД). По всем требованиям к техническому и программному оснащению пункты проведения экзаменов были подготовлены в полном объёме. Все ППЭ оснащены стационарными </w:t>
      </w:r>
      <w:proofErr w:type="spellStart"/>
      <w:r w:rsidRPr="00E22EAD">
        <w:rPr>
          <w:rFonts w:eastAsia="Calibri"/>
        </w:rPr>
        <w:t>металлодетекторами</w:t>
      </w:r>
      <w:proofErr w:type="spellEnd"/>
      <w:r w:rsidRPr="00E22EAD">
        <w:rPr>
          <w:rFonts w:eastAsia="Calibri"/>
        </w:rPr>
        <w:t xml:space="preserve">, системами подавления сигналов подвижной связи (глушители сотовой связи). В связи с увеличением количества ППЭ приобретено дополнительно 37 глушителей сотовой связи, все ППЭ обеспечены необходимым количеством расходного материала (бумага, картриджи, </w:t>
      </w:r>
      <w:proofErr w:type="spellStart"/>
      <w:r w:rsidRPr="00E22EAD">
        <w:rPr>
          <w:rFonts w:eastAsia="Calibri"/>
        </w:rPr>
        <w:t>флеш</w:t>
      </w:r>
      <w:proofErr w:type="spellEnd"/>
      <w:r w:rsidRPr="00E22EAD">
        <w:rPr>
          <w:rFonts w:eastAsia="Calibri"/>
        </w:rPr>
        <w:t>-накопители, аккумуляторы для ИБП (источник бесперебойного питания)).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 xml:space="preserve">Для проведения ЕГЭ было привлечено 894 педагогических работника в качестве организаторов и 49 технических специалистов. В проведении ОГЭ было задействовано 2881 педагогических работников в качестве организаторов и 92 технических специалиста.   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 xml:space="preserve"> В 2023 году количество участников ЕГЭ составило 2199 выпускников ОУ г. Махачкалы, что на 3,7% меньше, чем в 2022 году. Из всех выпускников 11-х классов к государственной итоговой аттестации не было допущено 10 человек по решению педагогического совета. Благодаря системной работе по подготовке выпускников к ГИА в форме ЕГЭ в 2023 году количество </w:t>
      </w:r>
      <w:proofErr w:type="spellStart"/>
      <w:r w:rsidRPr="00E22EAD">
        <w:rPr>
          <w:rFonts w:eastAsia="Calibri"/>
        </w:rPr>
        <w:t>высокобалльников</w:t>
      </w:r>
      <w:proofErr w:type="spellEnd"/>
      <w:r w:rsidRPr="00E22EAD">
        <w:rPr>
          <w:rFonts w:eastAsia="Calibri"/>
        </w:rPr>
        <w:t>, получивших 80 и более баллов, составило 539 выпускника, что составляет 25% от общего числа участников ЕГЭ. Проведя сравнительный анализ, выявили снижение доли участников, набравших более 80 баллов, на 4 % по сравнению с предыдущим годом (для сравнения: в 2021 г. – 769 уч-ся (36,2%); в 2022 г. – 663 уч-ся (29%); в 2023 г. – 539 уч-ся (25%).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>На сегодняшний день не преодолели минимальный порог ЕГЭ по обязательным предметам (русский язык и математика) 60 выпускников, что составляет 2,7% от общего числа выпускников, принявших участие в ЕГЭ. Доля участников ЕГЭ, преодолевших минимальный порог, от общего числа участников ЕГЭ на 2023 учебный год составило 97,2%. Проведя сравнительный анализ за последние два года выявили увеличение доли учащихся, преодолевших минимальный порог, на 0,5% (для сравнения: в 2021 г. – 2116 уч-ся (99,4%); в 2022 г. – 2210 уч-ся (96,7%); в 2023 г- 2199 (97,2%).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>Средний балл ЕГЭ по предмету «Русский язык» в 2023 году составил - 66, по предмету «Математика (базовый уровень)» – 4, по предмету «Математика (профильный уровень)» – 57. Однако, уже второй год подряд наблюдается снижение уровня среднего балла по русскому языку на 2 балла (в 2022 г. – 68, в 2023 г. – 66), в то время как по профильной математике средний балл увеличивается с каждым годом (в 2022 г. – 54, в 2023 г. – 57).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 xml:space="preserve">ЕГЭ на 100 баллов в этом году сдали 11 выпускников школ города: МБОУ «Лицей №3», МБОУ «Гимназия №7», МБОУ «Лицей №8», МБОУ «Лицей №22», МБОУ «Гимназия №33», МБОУ «Лицей №39» (для сравнения: в 2022 г. – 15 уч., в 2023 г. – 11 уч.). 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>Доля школ с высокими образовательными результатами в 2023 учебном году по ЕГЭ составило 10 ОУ (18%) от общего количества участвовавших ОУ (55).  В их число вошли: Лицей №8, Гимназия №11, СОШ №12, Лицей №22, СОШ №25, Гимназия №28, Гимназия №37, Лицей №39, СОШ №48, Лицей №51.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 xml:space="preserve">Наблюдается положительная динамика в увеличении среднего балла ЕГЭ по некоторым профильным предметам. Увеличился средний балл по предмету география на </w:t>
      </w:r>
      <w:r w:rsidRPr="00E22EAD">
        <w:rPr>
          <w:rFonts w:eastAsia="Calibri"/>
        </w:rPr>
        <w:lastRenderedPageBreak/>
        <w:t xml:space="preserve">24,3 %, средний балл по информатике увеличился на 1,8 %, по литературе -  на 5,6 %, по химии - на 3,3 % в сравнении с 2022 г. </w:t>
      </w:r>
    </w:p>
    <w:p w:rsidR="00E22EAD" w:rsidRPr="00E22EAD" w:rsidRDefault="00E22EAD" w:rsidP="000E71D7">
      <w:pPr>
        <w:spacing w:line="283" w:lineRule="auto"/>
        <w:ind w:firstLine="709"/>
        <w:contextualSpacing/>
        <w:jc w:val="both"/>
        <w:rPr>
          <w:rFonts w:eastAsia="Calibri"/>
        </w:rPr>
      </w:pPr>
      <w:r w:rsidRPr="00E22EAD">
        <w:rPr>
          <w:rFonts w:eastAsia="Calibri"/>
        </w:rPr>
        <w:t xml:space="preserve">       В государственной итоговой аттестации в форме основного государственного экзамена в 2023 году принимали участие 8294 выпускников ОУ г. Махачкалы, что на 13,5% больше чем в 2022 г, из всех выпускников 9 -х классов к основному государственному экзамену не было допущено 57 человек по решению педагогического совета. Выпускники 9-х классов сдавали ОГЭ по двум основным предметам: русский язык и математика и двум профильным предметам по выбору. </w:t>
      </w:r>
    </w:p>
    <w:p w:rsidR="00A2457A" w:rsidRDefault="00E22EAD" w:rsidP="007D6F02">
      <w:pPr>
        <w:spacing w:line="283" w:lineRule="auto"/>
        <w:ind w:firstLine="709"/>
        <w:contextualSpacing/>
        <w:jc w:val="both"/>
        <w:rPr>
          <w:rFonts w:eastAsiaTheme="minorEastAsia"/>
        </w:rPr>
      </w:pPr>
      <w:r w:rsidRPr="00E22EAD">
        <w:rPr>
          <w:rFonts w:eastAsia="Calibri"/>
        </w:rPr>
        <w:t>В 2023 году увеличилось число участников, не преодолевших минимальный порог по ОГЭ, на 8,2 % (для сравнения в 2021 г. – 409 уч-ся; в 2022 г – 40 уч-ся, в 2023 - 369 уч-ся).</w:t>
      </w:r>
    </w:p>
    <w:p w:rsidR="006641B1" w:rsidRDefault="006641B1" w:rsidP="006641B1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</w:pPr>
      <w:r w:rsidRPr="0034678C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34678C">
        <w:t>«РАЗВИТИЕ СИСТЕМЫ ОБРА</w:t>
      </w:r>
      <w:r>
        <w:t>ЗОВАНИЯ ГОРОДА МАХАЧКАЛЫ НА 2021-2023</w:t>
      </w:r>
      <w:r w:rsidRPr="0034678C">
        <w:t xml:space="preserve"> ГОДЫ «СТОЛИЧНОЕ ОБРАЗОВАНИЕ»</w:t>
      </w:r>
      <w:r>
        <w:t xml:space="preserve"> (ПОДПРОГРАММА «РАЗВИТИЕ НАЧАЛЬНОГО ОБЩЕГО, ОСНОВНОГО ОБЩЕГО, СРЕДНЕГО ОБЩЕГО ОБРАЗОВАНИЯ»)</w:t>
      </w:r>
    </w:p>
    <w:p w:rsidR="006641B1" w:rsidRPr="000C12F1" w:rsidRDefault="00E22EAD" w:rsidP="006641B1">
      <w:pPr>
        <w:spacing w:line="283" w:lineRule="auto"/>
        <w:ind w:firstLine="709"/>
        <w:contextualSpacing/>
        <w:jc w:val="center"/>
        <w:rPr>
          <w:rFonts w:eastAsia="Calibri"/>
        </w:rPr>
      </w:pPr>
      <w:r>
        <w:t>ЗА 2023</w:t>
      </w:r>
      <w:r w:rsidR="006641B1" w:rsidRPr="0034678C">
        <w:t xml:space="preserve"> ГОД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5"/>
        <w:gridCol w:w="1703"/>
        <w:gridCol w:w="1560"/>
        <w:gridCol w:w="992"/>
        <w:gridCol w:w="1134"/>
      </w:tblGrid>
      <w:tr w:rsidR="006641B1" w:rsidRPr="000C12F1" w:rsidTr="00AD393D">
        <w:trPr>
          <w:trHeight w:val="3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>
              <w:rPr>
                <w:b/>
                <w:color w:val="000000"/>
                <w:lang w:bidi="ru-RU"/>
              </w:rPr>
              <w:t>На</w:t>
            </w:r>
            <w:r w:rsidRPr="000C12F1">
              <w:rPr>
                <w:b/>
                <w:color w:val="000000"/>
                <w:lang w:bidi="ru-RU"/>
              </w:rPr>
              <w:t>именование целевого индикатора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5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показателя</w:t>
            </w:r>
          </w:p>
        </w:tc>
      </w:tr>
      <w:tr w:rsidR="006641B1" w:rsidRPr="000C12F1" w:rsidTr="00AD393D">
        <w:trPr>
          <w:trHeight w:val="61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1B1" w:rsidRPr="000C12F1" w:rsidRDefault="006641B1" w:rsidP="00AD393D">
            <w:pPr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1B1" w:rsidRPr="000C12F1" w:rsidRDefault="006641B1" w:rsidP="00AD393D">
            <w:pPr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6641B1" w:rsidRPr="000C12F1" w:rsidTr="007D6F02">
        <w:trPr>
          <w:trHeight w:val="3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E22EAD" w:rsidRPr="000C12F1" w:rsidTr="00AD393D">
        <w:trPr>
          <w:trHeight w:val="6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B62602">
              <w:rPr>
                <w:color w:val="000000" w:themeColor="text1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сдавших единый экзамен по данным предметам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F757FE" w:rsidRDefault="00E22EAD" w:rsidP="00E22EAD">
            <w:r w:rsidRPr="00F757FE">
              <w:t>98,8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F757FE" w:rsidRDefault="00E22EAD" w:rsidP="00E22EAD">
            <w:r w:rsidRPr="00F757FE">
              <w:t>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Pr="00F757FE" w:rsidRDefault="00E22EAD" w:rsidP="00E22EAD">
            <w:r w:rsidRPr="00F757FE">
              <w:t>- 1,6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Default="00E22EAD" w:rsidP="00E22EAD">
            <w:r w:rsidRPr="00F757FE">
              <w:t>- 1,6 баллов</w:t>
            </w:r>
          </w:p>
        </w:tc>
      </w:tr>
      <w:tr w:rsidR="00E22EAD" w:rsidRPr="000C12F1" w:rsidTr="00AD393D">
        <w:trPr>
          <w:trHeight w:val="6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  <w:r w:rsidRPr="00B62602">
              <w:rPr>
                <w:color w:val="000000" w:themeColor="text1"/>
              </w:rPr>
              <w:t>Доля обучающихся, занимающихся во вторую и третью смену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950E0E" w:rsidRDefault="00E22EAD" w:rsidP="00E22EAD">
            <w:r w:rsidRPr="00950E0E"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950E0E" w:rsidRDefault="00E22EAD" w:rsidP="00E22EAD">
            <w:r w:rsidRPr="00950E0E"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Pr="00950E0E" w:rsidRDefault="00E22EAD" w:rsidP="00E22EAD">
            <w:r>
              <w:t xml:space="preserve">- </w:t>
            </w:r>
            <w:r w:rsidRPr="00950E0E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Pr="00950E0E" w:rsidRDefault="00E22EAD" w:rsidP="00E22EAD">
            <w:r>
              <w:t xml:space="preserve">- </w:t>
            </w:r>
            <w:r w:rsidRPr="00950E0E">
              <w:t>9</w:t>
            </w:r>
            <w:r>
              <w:t xml:space="preserve"> баллов</w:t>
            </w:r>
          </w:p>
        </w:tc>
      </w:tr>
      <w:tr w:rsidR="00E22EAD" w:rsidRPr="000C12F1" w:rsidTr="00AD393D">
        <w:trPr>
          <w:trHeight w:val="6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  <w:r w:rsidRPr="00B62602">
              <w:rPr>
                <w:color w:val="000000" w:themeColor="text1"/>
              </w:rPr>
              <w:t xml:space="preserve">Удельный вес обучающихся в муниципальных </w:t>
            </w:r>
            <w:r w:rsidRPr="00B62602">
              <w:rPr>
                <w:color w:val="000000" w:themeColor="text1"/>
              </w:rPr>
              <w:lastRenderedPageBreak/>
              <w:t>общеобразовательных учреждениях, занимающихся в первую смену в общей численности обучающихся общеобразовательных организаций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0C12F1" w:rsidRDefault="00E22EAD" w:rsidP="00E22EAD">
            <w:pPr>
              <w:widowControl w:val="0"/>
              <w:spacing w:line="283" w:lineRule="auto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lastRenderedPageBreak/>
              <w:t>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7A09FD" w:rsidRDefault="00E22EAD" w:rsidP="00E22EAD">
            <w:r w:rsidRPr="007A09FD"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AD" w:rsidRPr="007A09FD" w:rsidRDefault="00E22EAD" w:rsidP="00E22EAD">
            <w:r w:rsidRPr="007A09FD"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Pr="007A09FD" w:rsidRDefault="00E22EAD" w:rsidP="00E22EAD">
            <w:r w:rsidRPr="007A09FD">
              <w:t>- 16,8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AD" w:rsidRDefault="00E22EAD" w:rsidP="00E22EAD">
            <w:r>
              <w:t>- 16,8 балла</w:t>
            </w:r>
          </w:p>
        </w:tc>
      </w:tr>
      <w:tr w:rsidR="006641B1" w:rsidRPr="000C12F1" w:rsidTr="00AD393D">
        <w:trPr>
          <w:trHeight w:val="6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mirrorIndents/>
              <w:jc w:val="both"/>
              <w:rPr>
                <w:rFonts w:eastAsia="Calibri"/>
                <w:b/>
              </w:rPr>
            </w:pPr>
            <w:r w:rsidRPr="000C12F1">
              <w:rPr>
                <w:b/>
                <w:color w:val="000000"/>
                <w:lang w:bidi="ru-RU"/>
              </w:rPr>
              <w:t>Итоговая сводная оценка: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ind w:firstLine="709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  <w:p w:rsidR="006641B1" w:rsidRPr="000C12F1" w:rsidRDefault="006641B1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1" w:rsidRPr="000C12F1" w:rsidRDefault="006641B1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E" w:rsidRPr="00A01FBE" w:rsidRDefault="00E22EAD" w:rsidP="00A01FBE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>
              <w:rPr>
                <w:b/>
                <w:color w:val="000000"/>
                <w:lang w:bidi="ru-RU"/>
              </w:rPr>
              <w:t>- 27,4</w:t>
            </w:r>
          </w:p>
          <w:p w:rsidR="00A01FBE" w:rsidRPr="00A01FBE" w:rsidRDefault="00A01FBE" w:rsidP="00A01FBE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A01FBE">
              <w:rPr>
                <w:color w:val="000000"/>
                <w:lang w:bidi="ru-RU"/>
              </w:rPr>
              <w:t>балла</w:t>
            </w:r>
          </w:p>
          <w:p w:rsidR="006641B1" w:rsidRPr="007D6F02" w:rsidRDefault="00A01FBE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A01FBE">
              <w:rPr>
                <w:color w:val="000000"/>
                <w:lang w:bidi="ru-RU"/>
              </w:rPr>
              <w:t>Эффективность</w:t>
            </w:r>
            <w:r w:rsidRPr="00A01FBE">
              <w:rPr>
                <w:b/>
                <w:color w:val="000000"/>
                <w:lang w:bidi="ru-RU"/>
              </w:rPr>
              <w:t xml:space="preserve"> ниже </w:t>
            </w:r>
            <w:r w:rsidRPr="00A01FBE">
              <w:rPr>
                <w:color w:val="000000"/>
                <w:lang w:bidi="ru-RU"/>
              </w:rPr>
              <w:t>запланированного уровня</w:t>
            </w:r>
          </w:p>
        </w:tc>
      </w:tr>
    </w:tbl>
    <w:p w:rsidR="00500F2D" w:rsidRPr="00B201E8" w:rsidRDefault="00500F2D" w:rsidP="0062679D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201E8">
        <w:rPr>
          <w:rFonts w:ascii="Times New Roman" w:hAnsi="Times New Roman"/>
          <w:b/>
          <w:i/>
          <w:sz w:val="24"/>
          <w:szCs w:val="24"/>
        </w:rPr>
        <w:t>Комментарий:</w:t>
      </w:r>
    </w:p>
    <w:p w:rsidR="0063600E" w:rsidRPr="0063600E" w:rsidRDefault="00523BA4" w:rsidP="0062679D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3BA4">
        <w:rPr>
          <w:rFonts w:ascii="Times New Roman" w:hAnsi="Times New Roman"/>
          <w:sz w:val="24"/>
          <w:szCs w:val="24"/>
        </w:rPr>
        <w:t>Показатели «Доля обучающихся, занимающихся во вторую и третью смену» и «Удельный вес обучающихся в муниципальных общеобразовательных учреждениях, занимающихся в первую смену в общей численности обучающихся общеобразовательных организаций» ни</w:t>
      </w:r>
      <w:r w:rsidR="00984FD9">
        <w:rPr>
          <w:rFonts w:ascii="Times New Roman" w:hAnsi="Times New Roman"/>
          <w:sz w:val="24"/>
          <w:szCs w:val="24"/>
        </w:rPr>
        <w:t>же заявленных, потому что в 2023</w:t>
      </w:r>
      <w:r w:rsidRPr="00523BA4">
        <w:rPr>
          <w:rFonts w:ascii="Times New Roman" w:hAnsi="Times New Roman"/>
          <w:sz w:val="24"/>
          <w:szCs w:val="24"/>
        </w:rPr>
        <w:t xml:space="preserve"> году вследствие </w:t>
      </w:r>
      <w:r w:rsidR="0023517B">
        <w:rPr>
          <w:rFonts w:ascii="Times New Roman" w:hAnsi="Times New Roman"/>
          <w:sz w:val="24"/>
          <w:szCs w:val="24"/>
        </w:rPr>
        <w:t>миграции</w:t>
      </w:r>
      <w:r w:rsidRPr="00523BA4">
        <w:rPr>
          <w:rFonts w:ascii="Times New Roman" w:hAnsi="Times New Roman"/>
          <w:sz w:val="24"/>
          <w:szCs w:val="24"/>
        </w:rPr>
        <w:t xml:space="preserve"> численность учащихся увеличилась быст</w:t>
      </w:r>
      <w:r w:rsidR="00040E31">
        <w:rPr>
          <w:rFonts w:ascii="Times New Roman" w:hAnsi="Times New Roman"/>
          <w:sz w:val="24"/>
          <w:szCs w:val="24"/>
        </w:rPr>
        <w:t>рее, чем прогнозировалось ранее</w:t>
      </w:r>
      <w:r w:rsidRPr="00523BA4">
        <w:rPr>
          <w:rFonts w:ascii="Times New Roman" w:hAnsi="Times New Roman"/>
          <w:sz w:val="24"/>
          <w:szCs w:val="24"/>
        </w:rPr>
        <w:t>.</w:t>
      </w:r>
      <w:r w:rsidR="000F6AD3">
        <w:rPr>
          <w:rFonts w:ascii="Times New Roman" w:hAnsi="Times New Roman"/>
          <w:sz w:val="24"/>
          <w:szCs w:val="24"/>
        </w:rPr>
        <w:t xml:space="preserve">  </w:t>
      </w:r>
    </w:p>
    <w:p w:rsidR="00B340BA" w:rsidRPr="00630933" w:rsidRDefault="00735E1C" w:rsidP="0062679D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b/>
          <w:sz w:val="24"/>
          <w:szCs w:val="24"/>
        </w:rPr>
        <w:t>Реализация основных задач Подпрограммы – 3 «Повышение престижа профессии учителя»</w:t>
      </w:r>
      <w:r w:rsidRPr="0063093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30933">
        <w:rPr>
          <w:rFonts w:ascii="Times New Roman" w:hAnsi="Times New Roman"/>
          <w:b/>
          <w:sz w:val="24"/>
          <w:szCs w:val="24"/>
        </w:rPr>
        <w:t>к муниципальной программе развития системы образования города Махачкалы на 2021-2023 годы</w:t>
      </w:r>
      <w:r w:rsidR="00D672A6" w:rsidRPr="00630933">
        <w:rPr>
          <w:rFonts w:ascii="Times New Roman" w:hAnsi="Times New Roman"/>
          <w:b/>
          <w:sz w:val="24"/>
          <w:szCs w:val="24"/>
        </w:rPr>
        <w:t>»</w:t>
      </w:r>
      <w:r w:rsidRPr="00630933">
        <w:rPr>
          <w:rFonts w:ascii="Times New Roman" w:hAnsi="Times New Roman"/>
          <w:b/>
          <w:sz w:val="24"/>
          <w:szCs w:val="24"/>
        </w:rPr>
        <w:t xml:space="preserve"> (Столичное образование)</w:t>
      </w:r>
    </w:p>
    <w:p w:rsidR="00CC69A7" w:rsidRPr="00630933" w:rsidRDefault="005B7968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933">
        <w:rPr>
          <w:rFonts w:ascii="Times New Roman" w:hAnsi="Times New Roman"/>
          <w:sz w:val="24"/>
          <w:szCs w:val="24"/>
        </w:rPr>
        <w:t>В общеобразовательных учреждениях города</w:t>
      </w:r>
      <w:r w:rsidR="00236859">
        <w:rPr>
          <w:rFonts w:ascii="Times New Roman" w:hAnsi="Times New Roman"/>
          <w:sz w:val="24"/>
          <w:szCs w:val="24"/>
        </w:rPr>
        <w:t xml:space="preserve"> в 202</w:t>
      </w:r>
      <w:r w:rsidR="00396866">
        <w:rPr>
          <w:rFonts w:ascii="Times New Roman" w:hAnsi="Times New Roman"/>
          <w:sz w:val="24"/>
          <w:szCs w:val="24"/>
        </w:rPr>
        <w:t>2-2023</w:t>
      </w:r>
      <w:r w:rsidR="00236859">
        <w:rPr>
          <w:rFonts w:ascii="Times New Roman" w:hAnsi="Times New Roman"/>
          <w:sz w:val="24"/>
          <w:szCs w:val="24"/>
        </w:rPr>
        <w:t xml:space="preserve"> учебном году</w:t>
      </w:r>
      <w:r w:rsidRPr="00630933">
        <w:rPr>
          <w:rFonts w:ascii="Times New Roman" w:hAnsi="Times New Roman"/>
          <w:sz w:val="24"/>
          <w:szCs w:val="24"/>
        </w:rPr>
        <w:t xml:space="preserve"> </w:t>
      </w:r>
      <w:r w:rsidR="00236859">
        <w:rPr>
          <w:rFonts w:ascii="Times New Roman" w:hAnsi="Times New Roman"/>
          <w:sz w:val="24"/>
          <w:szCs w:val="24"/>
        </w:rPr>
        <w:t>ведут</w:t>
      </w:r>
      <w:r w:rsidRPr="00630933">
        <w:rPr>
          <w:rFonts w:ascii="Times New Roman" w:hAnsi="Times New Roman"/>
          <w:sz w:val="24"/>
          <w:szCs w:val="24"/>
        </w:rPr>
        <w:t xml:space="preserve"> педагогическую деятельность</w:t>
      </w:r>
      <w:r w:rsidR="007C3BC5">
        <w:rPr>
          <w:rFonts w:ascii="Times New Roman" w:hAnsi="Times New Roman"/>
          <w:sz w:val="24"/>
          <w:szCs w:val="24"/>
        </w:rPr>
        <w:t xml:space="preserve"> </w:t>
      </w:r>
      <w:r w:rsidR="0015179D">
        <w:rPr>
          <w:rFonts w:ascii="Times New Roman" w:hAnsi="Times New Roman"/>
          <w:b/>
          <w:sz w:val="24"/>
          <w:szCs w:val="24"/>
        </w:rPr>
        <w:t>5331</w:t>
      </w:r>
      <w:r w:rsidR="0015179D">
        <w:rPr>
          <w:rFonts w:ascii="Times New Roman" w:hAnsi="Times New Roman"/>
          <w:sz w:val="24"/>
          <w:szCs w:val="24"/>
        </w:rPr>
        <w:t xml:space="preserve"> учитель</w:t>
      </w:r>
      <w:r w:rsidRPr="00630933">
        <w:rPr>
          <w:rFonts w:ascii="Times New Roman" w:hAnsi="Times New Roman"/>
          <w:sz w:val="24"/>
          <w:szCs w:val="24"/>
        </w:rPr>
        <w:t>.</w:t>
      </w:r>
    </w:p>
    <w:p w:rsidR="00E215CF" w:rsidRPr="00811430" w:rsidRDefault="00CC69A7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 xml:space="preserve">С целью оказания методической помощи и для повышения профессионального мастерства педагогических кадров </w:t>
      </w:r>
      <w:r w:rsidR="00682ACB" w:rsidRPr="00811430">
        <w:rPr>
          <w:rFonts w:ascii="Times New Roman" w:hAnsi="Times New Roman"/>
          <w:sz w:val="24"/>
          <w:szCs w:val="24"/>
        </w:rPr>
        <w:t>за</w:t>
      </w:r>
      <w:r w:rsidR="003A5284" w:rsidRPr="00811430">
        <w:rPr>
          <w:rFonts w:ascii="Times New Roman" w:hAnsi="Times New Roman"/>
          <w:sz w:val="24"/>
          <w:szCs w:val="24"/>
        </w:rPr>
        <w:t xml:space="preserve"> 2023</w:t>
      </w:r>
      <w:r w:rsidR="00B4362A" w:rsidRPr="00811430">
        <w:rPr>
          <w:rFonts w:ascii="Times New Roman" w:hAnsi="Times New Roman"/>
          <w:sz w:val="24"/>
          <w:szCs w:val="24"/>
        </w:rPr>
        <w:t xml:space="preserve"> год</w:t>
      </w:r>
      <w:r w:rsidRPr="00811430">
        <w:rPr>
          <w:rFonts w:ascii="Times New Roman" w:hAnsi="Times New Roman"/>
          <w:sz w:val="24"/>
          <w:szCs w:val="24"/>
        </w:rPr>
        <w:t xml:space="preserve"> по всем предметным областям проведено свыше </w:t>
      </w:r>
      <w:r w:rsidR="002651BE" w:rsidRPr="00811430">
        <w:rPr>
          <w:rFonts w:ascii="Times New Roman" w:eastAsiaTheme="minorEastAsia" w:hAnsi="Times New Roman"/>
          <w:sz w:val="24"/>
          <w:szCs w:val="24"/>
        </w:rPr>
        <w:t>2</w:t>
      </w:r>
      <w:r w:rsidR="00BE7B7C" w:rsidRPr="00811430">
        <w:rPr>
          <w:rFonts w:ascii="Times New Roman" w:eastAsiaTheme="minorEastAsia" w:hAnsi="Times New Roman"/>
          <w:sz w:val="24"/>
          <w:szCs w:val="24"/>
        </w:rPr>
        <w:t>5</w:t>
      </w:r>
      <w:r w:rsidRPr="00811430">
        <w:rPr>
          <w:rFonts w:ascii="Times New Roman" w:eastAsiaTheme="minorEastAsia" w:hAnsi="Times New Roman"/>
          <w:sz w:val="24"/>
          <w:szCs w:val="24"/>
        </w:rPr>
        <w:t>0 семинаров, мастер-классов, круглых столов, конференций, открытых уроков для педагогов общеобразовательных организаций города с целью повышения их профессионального мастерства, обмена опытом работы, а также повышения качества образования в столице, в том числе в режиме видеоконференцсвязи.</w:t>
      </w:r>
    </w:p>
    <w:p w:rsidR="00B32FDE" w:rsidRPr="00811430" w:rsidRDefault="003A5284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В 2023 году</w:t>
      </w:r>
      <w:r w:rsidR="00652F9D" w:rsidRPr="00811430">
        <w:rPr>
          <w:rFonts w:ascii="Times New Roman" w:eastAsiaTheme="minorEastAsia" w:hAnsi="Times New Roman"/>
          <w:sz w:val="24"/>
          <w:szCs w:val="24"/>
        </w:rPr>
        <w:t xml:space="preserve"> повысили свою квалификацию</w:t>
      </w:r>
      <w:r w:rsidRPr="00811430">
        <w:rPr>
          <w:rFonts w:ascii="Times New Roman" w:eastAsiaTheme="minorEastAsia" w:hAnsi="Times New Roman"/>
          <w:sz w:val="24"/>
          <w:szCs w:val="24"/>
        </w:rPr>
        <w:t xml:space="preserve"> 1892 педагога</w:t>
      </w:r>
      <w:r w:rsidR="00652F9D" w:rsidRPr="00811430">
        <w:rPr>
          <w:rFonts w:ascii="Times New Roman" w:eastAsiaTheme="minorEastAsia" w:hAnsi="Times New Roman"/>
          <w:sz w:val="24"/>
          <w:szCs w:val="24"/>
        </w:rPr>
        <w:t xml:space="preserve"> на базе ДИРО</w:t>
      </w:r>
      <w:r w:rsidR="00652F9D" w:rsidRPr="00811430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E215CF" w:rsidRPr="00811430">
        <w:rPr>
          <w:rFonts w:ascii="Times New Roman" w:hAnsi="Times New Roman"/>
          <w:color w:val="000000"/>
          <w:spacing w:val="1"/>
          <w:sz w:val="24"/>
          <w:szCs w:val="24"/>
        </w:rPr>
        <w:t xml:space="preserve"> Всего около 4000 учителей города Махачкалы прошли курсы повышения квалификации на различных площадках и платформах</w:t>
      </w:r>
      <w:r w:rsidR="008174DA" w:rsidRPr="00811430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811430" w:rsidRDefault="001365F1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В 2023</w:t>
      </w:r>
      <w:r w:rsidR="00B743B8" w:rsidRPr="00811430">
        <w:rPr>
          <w:rFonts w:ascii="Times New Roman" w:hAnsi="Times New Roman"/>
          <w:sz w:val="24"/>
          <w:szCs w:val="24"/>
        </w:rPr>
        <w:t xml:space="preserve"> году три педагога города Махачкалы стали участниками регионального этапа самого прес</w:t>
      </w:r>
      <w:r w:rsidRPr="00811430">
        <w:rPr>
          <w:rFonts w:ascii="Times New Roman" w:hAnsi="Times New Roman"/>
          <w:sz w:val="24"/>
          <w:szCs w:val="24"/>
        </w:rPr>
        <w:t>тижного конкурса «Учитель года»</w:t>
      </w:r>
      <w:r w:rsidR="00B32FDE" w:rsidRPr="00811430">
        <w:rPr>
          <w:rFonts w:ascii="Times New Roman" w:hAnsi="Times New Roman"/>
          <w:sz w:val="24"/>
          <w:szCs w:val="24"/>
        </w:rPr>
        <w:t xml:space="preserve"> (учителя ОУ № 40, 30, 8); призёром регионального этапа конкурса</w:t>
      </w:r>
      <w:r w:rsidR="00E62E74" w:rsidRPr="00811430">
        <w:rPr>
          <w:rFonts w:ascii="Times New Roman" w:hAnsi="Times New Roman"/>
          <w:sz w:val="24"/>
          <w:szCs w:val="24"/>
        </w:rPr>
        <w:t xml:space="preserve"> стала учитель математики л</w:t>
      </w:r>
      <w:r w:rsidR="00B32FDE" w:rsidRPr="00811430">
        <w:rPr>
          <w:rFonts w:ascii="Times New Roman" w:hAnsi="Times New Roman"/>
          <w:sz w:val="24"/>
          <w:szCs w:val="24"/>
        </w:rPr>
        <w:t xml:space="preserve">ицея № 30 </w:t>
      </w:r>
      <w:proofErr w:type="spellStart"/>
      <w:r w:rsidR="00B32FDE" w:rsidRPr="00811430">
        <w:rPr>
          <w:rFonts w:ascii="Times New Roman" w:hAnsi="Times New Roman"/>
          <w:sz w:val="24"/>
          <w:szCs w:val="24"/>
        </w:rPr>
        <w:t>Юсуфова</w:t>
      </w:r>
      <w:proofErr w:type="spellEnd"/>
      <w:r w:rsidR="00B32FDE"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FDE" w:rsidRPr="00811430">
        <w:rPr>
          <w:rFonts w:ascii="Times New Roman" w:hAnsi="Times New Roman"/>
          <w:sz w:val="24"/>
          <w:szCs w:val="24"/>
        </w:rPr>
        <w:t>Мадина</w:t>
      </w:r>
      <w:proofErr w:type="spellEnd"/>
      <w:r w:rsidR="00B32FDE"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FDE" w:rsidRPr="00811430">
        <w:rPr>
          <w:rFonts w:ascii="Times New Roman" w:hAnsi="Times New Roman"/>
          <w:sz w:val="24"/>
          <w:szCs w:val="24"/>
        </w:rPr>
        <w:t>Нежведиловна</w:t>
      </w:r>
      <w:proofErr w:type="spellEnd"/>
      <w:r w:rsidR="00B32FDE" w:rsidRPr="00811430">
        <w:rPr>
          <w:rFonts w:ascii="Times New Roman" w:hAnsi="Times New Roman"/>
          <w:sz w:val="24"/>
          <w:szCs w:val="24"/>
        </w:rPr>
        <w:t>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Призёром</w:t>
      </w:r>
      <w:r w:rsidRPr="00973D52">
        <w:rPr>
          <w:rFonts w:ascii="Times New Roman" w:hAnsi="Times New Roman"/>
          <w:sz w:val="24"/>
          <w:szCs w:val="24"/>
        </w:rPr>
        <w:t xml:space="preserve"> регионального этапа конкурса «Лучший педагог-психолог» стала педагог-психолог </w:t>
      </w:r>
      <w:r>
        <w:rPr>
          <w:rFonts w:ascii="Times New Roman" w:hAnsi="Times New Roman"/>
          <w:sz w:val="24"/>
          <w:szCs w:val="24"/>
        </w:rPr>
        <w:t>МБОУ «Гимназия № 17».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811430">
        <w:rPr>
          <w:rFonts w:ascii="Times New Roman" w:hAnsi="Times New Roman"/>
          <w:sz w:val="24"/>
          <w:szCs w:val="24"/>
        </w:rPr>
        <w:t>бладателями Гранта Президента России за достижения в педагогической деятельности стали 6 педагогов школ № 7, 9, 22, 29, 35, 46</w:t>
      </w:r>
      <w:r>
        <w:rPr>
          <w:rFonts w:ascii="Times New Roman" w:hAnsi="Times New Roman"/>
          <w:sz w:val="24"/>
          <w:szCs w:val="24"/>
        </w:rPr>
        <w:t>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11430">
        <w:rPr>
          <w:rFonts w:ascii="Times New Roman" w:hAnsi="Times New Roman"/>
          <w:sz w:val="24"/>
          <w:szCs w:val="24"/>
        </w:rPr>
        <w:t>оманда учителей города Махачкалы заняла 1 общекомандное место в 1 Всероссийском слёте учителей географии</w:t>
      </w:r>
      <w:r>
        <w:rPr>
          <w:rFonts w:ascii="Times New Roman" w:hAnsi="Times New Roman"/>
          <w:sz w:val="24"/>
          <w:szCs w:val="24"/>
        </w:rPr>
        <w:t>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11430">
        <w:rPr>
          <w:rFonts w:ascii="Times New Roman" w:hAnsi="Times New Roman"/>
          <w:sz w:val="24"/>
          <w:szCs w:val="24"/>
        </w:rPr>
        <w:t>обедителем республиканского конкурса «Самый классный классный-2023» стала классный руководитель МБОУ «Гимназия № 35»</w:t>
      </w:r>
      <w:r>
        <w:rPr>
          <w:rFonts w:ascii="Times New Roman" w:hAnsi="Times New Roman"/>
          <w:sz w:val="24"/>
          <w:szCs w:val="24"/>
        </w:rPr>
        <w:t>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811430">
        <w:rPr>
          <w:rFonts w:ascii="Times New Roman" w:hAnsi="Times New Roman"/>
          <w:sz w:val="24"/>
          <w:szCs w:val="24"/>
        </w:rPr>
        <w:t>ауреатом Всероссийского конкурса «Лучший учитель родного языка-2023» стал учитель аварского языка гимназии</w:t>
      </w:r>
      <w:r>
        <w:rPr>
          <w:rFonts w:ascii="Times New Roman" w:hAnsi="Times New Roman"/>
          <w:sz w:val="24"/>
          <w:szCs w:val="24"/>
        </w:rPr>
        <w:t xml:space="preserve"> № 11 </w:t>
      </w:r>
      <w:proofErr w:type="spellStart"/>
      <w:r>
        <w:rPr>
          <w:rFonts w:ascii="Times New Roman" w:hAnsi="Times New Roman"/>
          <w:sz w:val="24"/>
          <w:szCs w:val="24"/>
        </w:rPr>
        <w:t>Манапов</w:t>
      </w:r>
      <w:proofErr w:type="spellEnd"/>
      <w:r>
        <w:rPr>
          <w:rFonts w:ascii="Times New Roman" w:hAnsi="Times New Roman"/>
          <w:sz w:val="24"/>
          <w:szCs w:val="24"/>
        </w:rPr>
        <w:t xml:space="preserve"> Магомед </w:t>
      </w:r>
      <w:proofErr w:type="spellStart"/>
      <w:r>
        <w:rPr>
          <w:rFonts w:ascii="Times New Roman" w:hAnsi="Times New Roman"/>
          <w:sz w:val="24"/>
          <w:szCs w:val="24"/>
        </w:rPr>
        <w:t>Булачович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11430">
        <w:rPr>
          <w:rFonts w:ascii="Times New Roman" w:hAnsi="Times New Roman"/>
          <w:sz w:val="24"/>
          <w:szCs w:val="24"/>
        </w:rPr>
        <w:t xml:space="preserve">читель географии СОШ № 14 города Махачкалы Хусаинов Ильдар </w:t>
      </w:r>
      <w:proofErr w:type="spellStart"/>
      <w:r w:rsidRPr="00811430">
        <w:rPr>
          <w:rFonts w:ascii="Times New Roman" w:hAnsi="Times New Roman"/>
          <w:sz w:val="24"/>
          <w:szCs w:val="24"/>
        </w:rPr>
        <w:t>Мурадович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стал полуфиналистом федеральн</w:t>
      </w:r>
      <w:r>
        <w:rPr>
          <w:rFonts w:ascii="Times New Roman" w:hAnsi="Times New Roman"/>
          <w:sz w:val="24"/>
          <w:szCs w:val="24"/>
        </w:rPr>
        <w:t>ого телепроекта «Классная тема».</w:t>
      </w:r>
    </w:p>
    <w:p w:rsidR="00DA1B36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11430">
        <w:rPr>
          <w:rFonts w:ascii="Times New Roman" w:hAnsi="Times New Roman"/>
          <w:sz w:val="24"/>
          <w:szCs w:val="24"/>
        </w:rPr>
        <w:t>обедителем Всероссийского конкурса «Лучшая практика организации воспитательной работы в школе - 2023», проходившего в Артеке, стала команда педагогов МБОУ «Лицей № 5».</w:t>
      </w:r>
    </w:p>
    <w:p w:rsidR="00DA1B36" w:rsidRDefault="00DA1B36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A1B36">
        <w:rPr>
          <w:rFonts w:ascii="Times New Roman" w:hAnsi="Times New Roman"/>
          <w:sz w:val="24"/>
          <w:szCs w:val="24"/>
        </w:rPr>
        <w:t>В 2023 году на базе МБОУ «СОШ № 59» Управлением образования создана Школа молодого педагога, в которую входит 205 молодых учителей города. Это постоянно действующая форма поддержки профессионального становления молодых педагогов. Она является составной частью системы совершенствования кадрового потенциала в муниципальной системе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DA1B36" w:rsidRPr="00DA1B36" w:rsidRDefault="00DA1B36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A1B36">
        <w:rPr>
          <w:rFonts w:ascii="Times New Roman" w:hAnsi="Times New Roman"/>
          <w:sz w:val="24"/>
          <w:szCs w:val="24"/>
        </w:rPr>
        <w:t>С 25 по 28 апреля состоялся очередной фестиваль педагогического мастерства «Порт-Петровские уроки: Луганск, Донецк, Махачкала». Помимо заключения соглашений, был разработан модуль рабочей программы воспитания с целью внедрения в трех муниципалитетах.</w:t>
      </w:r>
    </w:p>
    <w:p w:rsidR="00811430" w:rsidRP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5 октября 2023 года состоялся Образовательный форум «Педагогика сотворчества и созидания», посвященный Году педагога и наставника, Году Расула Гамзатова и Международному Дню учителя. На территории Мемориала русской интеллигенции прошла церемония открытия аллеи педагогических династий и закладки капсулы памяти с теплым посланием потомкам, которая будет вскрыта через 50 лет. Также в Музее истории Махачкалы, расположенном под площадкой монумента, открылась выставка, где представлены архивные фотографии учителей города. В этот же день на площадке исторического парка состоялись бинарные мастер-классы, спикерами которых стали учителя года, учителя-наставники и молодые педагоги, а также учителя и их ученики-последователи, ставшие педагогами. С целью разработки методической базы для запуска, инициированного Главой города Махачкалы образовательно-воспитательного проекта «</w:t>
      </w:r>
      <w:proofErr w:type="spellStart"/>
      <w:r w:rsidRPr="00811430">
        <w:rPr>
          <w:rFonts w:ascii="Times New Roman" w:hAnsi="Times New Roman"/>
          <w:sz w:val="24"/>
          <w:szCs w:val="24"/>
        </w:rPr>
        <w:t>Медиагигиена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в школе», состоялась деловая игра.</w:t>
      </w:r>
    </w:p>
    <w:p w:rsidR="00811430" w:rsidRP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25 нояб</w:t>
      </w:r>
      <w:r w:rsidR="00C868E6">
        <w:rPr>
          <w:rFonts w:ascii="Times New Roman" w:hAnsi="Times New Roman"/>
          <w:sz w:val="24"/>
          <w:szCs w:val="24"/>
        </w:rPr>
        <w:t>ря состоялся городской конкурс «</w:t>
      </w:r>
      <w:r w:rsidRPr="00811430">
        <w:rPr>
          <w:rFonts w:ascii="Times New Roman" w:hAnsi="Times New Roman"/>
          <w:sz w:val="24"/>
          <w:szCs w:val="24"/>
        </w:rPr>
        <w:t xml:space="preserve">Мне ль тебе, Дагестан мой былинный, </w:t>
      </w:r>
      <w:r w:rsidR="00C868E6">
        <w:rPr>
          <w:rFonts w:ascii="Times New Roman" w:hAnsi="Times New Roman"/>
          <w:sz w:val="24"/>
          <w:szCs w:val="24"/>
        </w:rPr>
        <w:t>не молиться, тебя ль не любить…»</w:t>
      </w:r>
      <w:r w:rsidRPr="00811430">
        <w:rPr>
          <w:rFonts w:ascii="Times New Roman" w:hAnsi="Times New Roman"/>
          <w:sz w:val="24"/>
          <w:szCs w:val="24"/>
        </w:rPr>
        <w:t xml:space="preserve"> в МБОУ «Гимназия № 11», участие в котором приняли команды, состоящие из учащихся и учителей родных языков. Каждая команда представила литературно-музыкальную композицию.</w:t>
      </w:r>
    </w:p>
    <w:p w:rsidR="00B42EE5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 xml:space="preserve">В октябре 2023 года Российский футбольный союз и розничная сеть «Магнит» объявили старт профессионального конкурса «Магнит футбола» для учителей физкультуры, работающих в системе общего образования, реализующих проект «Футбол в школе». Победителем регионального этапа стал Арсен </w:t>
      </w:r>
      <w:proofErr w:type="spellStart"/>
      <w:r w:rsidRPr="00811430">
        <w:rPr>
          <w:rFonts w:ascii="Times New Roman" w:hAnsi="Times New Roman"/>
          <w:sz w:val="24"/>
          <w:szCs w:val="24"/>
        </w:rPr>
        <w:t>Абакаров</w:t>
      </w:r>
      <w:proofErr w:type="spellEnd"/>
      <w:r w:rsidRPr="00811430">
        <w:rPr>
          <w:rFonts w:ascii="Times New Roman" w:hAnsi="Times New Roman"/>
          <w:sz w:val="24"/>
          <w:szCs w:val="24"/>
        </w:rPr>
        <w:t>, учитель физической культуры МБОУ «СОШ № 59». Он вошел в топ 48 лучших педагогов страны и получил 70000 руб.</w:t>
      </w:r>
    </w:p>
    <w:p w:rsidR="00B42EE5" w:rsidRPr="00B42EE5" w:rsidRDefault="00B42EE5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42EE5">
        <w:rPr>
          <w:rFonts w:ascii="Times New Roman" w:hAnsi="Times New Roman"/>
          <w:sz w:val="24"/>
          <w:szCs w:val="24"/>
        </w:rPr>
        <w:lastRenderedPageBreak/>
        <w:t>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2EE5">
        <w:rPr>
          <w:rFonts w:ascii="Times New Roman" w:hAnsi="Times New Roman"/>
          <w:sz w:val="24"/>
          <w:szCs w:val="24"/>
        </w:rPr>
        <w:t xml:space="preserve">30 в сентябре 2023 года в городе Москва вошёл в топ 7 лучших команд школьной футбольной лиги России, там же в Москве лицей №30 стал призёром Всероссийского конкурса </w:t>
      </w:r>
      <w:r>
        <w:rPr>
          <w:rFonts w:ascii="Times New Roman" w:hAnsi="Times New Roman"/>
          <w:sz w:val="24"/>
          <w:szCs w:val="24"/>
        </w:rPr>
        <w:t>«С</w:t>
      </w:r>
      <w:r w:rsidRPr="00B42EE5">
        <w:rPr>
          <w:rFonts w:ascii="Times New Roman" w:hAnsi="Times New Roman"/>
          <w:sz w:val="24"/>
          <w:szCs w:val="24"/>
        </w:rPr>
        <w:t xml:space="preserve">амая </w:t>
      </w:r>
      <w:proofErr w:type="spellStart"/>
      <w:r w:rsidRPr="00B42EE5">
        <w:rPr>
          <w:rFonts w:ascii="Times New Roman" w:hAnsi="Times New Roman"/>
          <w:sz w:val="24"/>
          <w:szCs w:val="24"/>
        </w:rPr>
        <w:t>медийная</w:t>
      </w:r>
      <w:proofErr w:type="spellEnd"/>
      <w:r w:rsidRPr="00B42EE5">
        <w:rPr>
          <w:rFonts w:ascii="Times New Roman" w:hAnsi="Times New Roman"/>
          <w:sz w:val="24"/>
          <w:szCs w:val="24"/>
        </w:rPr>
        <w:t xml:space="preserve"> команда</w:t>
      </w:r>
      <w:r>
        <w:rPr>
          <w:rFonts w:ascii="Times New Roman" w:hAnsi="Times New Roman"/>
          <w:sz w:val="24"/>
          <w:szCs w:val="24"/>
        </w:rPr>
        <w:t>».</w:t>
      </w:r>
    </w:p>
    <w:p w:rsidR="00811430" w:rsidRP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 xml:space="preserve">3 декабря 2023 года в МБОУ «СОШ № 57 им. </w:t>
      </w:r>
      <w:proofErr w:type="spellStart"/>
      <w:r w:rsidRPr="00811430">
        <w:rPr>
          <w:rFonts w:ascii="Times New Roman" w:hAnsi="Times New Roman"/>
          <w:sz w:val="24"/>
          <w:szCs w:val="24"/>
        </w:rPr>
        <w:t>А.Суханова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» состоялась встреча педагогической общественности города с победителем Всероссийского конкурса «Учитель года-2004», учителем истории, соавтором учебников по истории России, методистом </w:t>
      </w:r>
      <w:proofErr w:type="spellStart"/>
      <w:r w:rsidRPr="00811430">
        <w:rPr>
          <w:rFonts w:ascii="Times New Roman" w:hAnsi="Times New Roman"/>
          <w:sz w:val="24"/>
          <w:szCs w:val="24"/>
        </w:rPr>
        <w:t>Лукутиным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Андреем Владимировичем. Мастер-классы «Дефициты, или Путь профессионального мастерства педагога» и «Историческая память: прошлое для настоящего ради будущего», проведённые для заместителей директоров, молодых педагогов и участников конкурса «Учитель года», нацелены на решение важной задачи - непрерывное профессиональное развитие педагогов через самообразование.</w:t>
      </w:r>
    </w:p>
    <w:p w:rsidR="009546E5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 xml:space="preserve">С 19 по 22 декабря 2023 года на базе МБОУ «Многопрофильный лицей № 30» состоялся муниципальный этап Всероссийского конкурса «Учитель года-2024», в котором приняли участие 42 педагога общеобразовательных организаций города Махачкалы. В течение 4 дней конкурсанты участвовали в конкурсных испытаниях: «Методическая мастерская», «Урок», «Мастер-класс», «Классный час», «Пресс-конференция «Вопрос Учителю года». В результате победителем стала учитель физики МБОУ «Гимназия № 37» </w:t>
      </w:r>
      <w:proofErr w:type="spellStart"/>
      <w:r w:rsidRPr="00811430">
        <w:rPr>
          <w:rFonts w:ascii="Times New Roman" w:hAnsi="Times New Roman"/>
          <w:sz w:val="24"/>
          <w:szCs w:val="24"/>
        </w:rPr>
        <w:t>Абдурашидова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Аида </w:t>
      </w:r>
      <w:proofErr w:type="spellStart"/>
      <w:r w:rsidRPr="00811430">
        <w:rPr>
          <w:rFonts w:ascii="Times New Roman" w:hAnsi="Times New Roman"/>
          <w:sz w:val="24"/>
          <w:szCs w:val="24"/>
        </w:rPr>
        <w:t>Айдемировна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. Второе место заняла учитель информатики МБОУ «Лицей № 22» Ахундова </w:t>
      </w:r>
      <w:proofErr w:type="spellStart"/>
      <w:r w:rsidRPr="00811430">
        <w:rPr>
          <w:rFonts w:ascii="Times New Roman" w:hAnsi="Times New Roman"/>
          <w:sz w:val="24"/>
          <w:szCs w:val="24"/>
        </w:rPr>
        <w:t>Алита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Энверовна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. Диплома III степени удостоились учитель биологии МБОУ «Гимназия № 1» </w:t>
      </w:r>
      <w:proofErr w:type="spellStart"/>
      <w:r w:rsidRPr="00811430">
        <w:rPr>
          <w:rFonts w:ascii="Times New Roman" w:hAnsi="Times New Roman"/>
          <w:sz w:val="24"/>
          <w:szCs w:val="24"/>
        </w:rPr>
        <w:t>Хасмагомедова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Зумрат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Султанмагомедовна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, учитель начальных классов МБОУ «СОШ № 46» </w:t>
      </w:r>
      <w:proofErr w:type="spellStart"/>
      <w:r w:rsidRPr="00811430">
        <w:rPr>
          <w:rFonts w:ascii="Times New Roman" w:hAnsi="Times New Roman"/>
          <w:sz w:val="24"/>
          <w:szCs w:val="24"/>
        </w:rPr>
        <w:t>Нисредова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Хадижат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Шамильевна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и учитель математики МБОУ «Гимназия № 35» </w:t>
      </w:r>
      <w:proofErr w:type="spellStart"/>
      <w:r w:rsidRPr="00811430">
        <w:rPr>
          <w:rFonts w:ascii="Times New Roman" w:hAnsi="Times New Roman"/>
          <w:sz w:val="24"/>
          <w:szCs w:val="24"/>
        </w:rPr>
        <w:t>Дибиралиева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Супайнат</w:t>
      </w:r>
      <w:proofErr w:type="spellEnd"/>
      <w:r w:rsidRPr="008114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430">
        <w:rPr>
          <w:rFonts w:ascii="Times New Roman" w:hAnsi="Times New Roman"/>
          <w:sz w:val="24"/>
          <w:szCs w:val="24"/>
        </w:rPr>
        <w:t>Мусаевна</w:t>
      </w:r>
      <w:proofErr w:type="spellEnd"/>
      <w:r w:rsidRPr="00811430">
        <w:rPr>
          <w:rFonts w:ascii="Times New Roman" w:hAnsi="Times New Roman"/>
          <w:sz w:val="24"/>
          <w:szCs w:val="24"/>
        </w:rPr>
        <w:t>.</w:t>
      </w:r>
    </w:p>
    <w:p w:rsidR="009546E5" w:rsidRPr="009546E5" w:rsidRDefault="009546E5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Победителями </w:t>
      </w:r>
      <w:proofErr w:type="spellStart"/>
      <w:r>
        <w:rPr>
          <w:rFonts w:ascii="Times New Roman" w:hAnsi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конкурсов стали 2 учителя </w:t>
      </w:r>
      <w:r w:rsidRPr="009546E5">
        <w:rPr>
          <w:rFonts w:ascii="Times New Roman" w:hAnsi="Times New Roman"/>
          <w:sz w:val="24"/>
          <w:szCs w:val="24"/>
        </w:rPr>
        <w:t xml:space="preserve">МБОУ «Гимназия № 37», </w:t>
      </w:r>
      <w:r>
        <w:rPr>
          <w:rFonts w:ascii="Times New Roman" w:hAnsi="Times New Roman"/>
          <w:sz w:val="24"/>
          <w:szCs w:val="24"/>
        </w:rPr>
        <w:t xml:space="preserve">1 учитель </w:t>
      </w:r>
      <w:r w:rsidRPr="009546E5">
        <w:rPr>
          <w:rFonts w:ascii="Times New Roman" w:hAnsi="Times New Roman"/>
          <w:sz w:val="24"/>
          <w:szCs w:val="24"/>
        </w:rPr>
        <w:t xml:space="preserve">«Лицей № 8», </w:t>
      </w:r>
      <w:r w:rsidR="00B42EE5">
        <w:rPr>
          <w:rFonts w:ascii="Times New Roman" w:hAnsi="Times New Roman"/>
          <w:sz w:val="24"/>
          <w:szCs w:val="24"/>
        </w:rPr>
        <w:t>учитель и учащийся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6E5">
        <w:rPr>
          <w:rFonts w:ascii="Times New Roman" w:hAnsi="Times New Roman"/>
          <w:sz w:val="24"/>
          <w:szCs w:val="24"/>
        </w:rPr>
        <w:t xml:space="preserve">«Лицей № 22», </w:t>
      </w:r>
      <w:r>
        <w:rPr>
          <w:rFonts w:ascii="Times New Roman" w:hAnsi="Times New Roman"/>
          <w:sz w:val="24"/>
          <w:szCs w:val="24"/>
        </w:rPr>
        <w:t>учитель «СОШ № 14»</w:t>
      </w:r>
      <w:r w:rsidRPr="009546E5">
        <w:rPr>
          <w:rFonts w:ascii="Times New Roman" w:hAnsi="Times New Roman"/>
          <w:sz w:val="24"/>
          <w:szCs w:val="24"/>
        </w:rPr>
        <w:t>.</w:t>
      </w:r>
    </w:p>
    <w:p w:rsidR="00811430" w:rsidRPr="00811430" w:rsidRDefault="00811430" w:rsidP="0062679D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С целью повышения профессионального мастерства педагогов в течение октября-декабря в городе состоялось более 40 мастер-классов и семинаров.</w:t>
      </w:r>
    </w:p>
    <w:p w:rsidR="00C40E13" w:rsidRDefault="00811430" w:rsidP="00C40E13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430">
        <w:rPr>
          <w:rFonts w:ascii="Times New Roman" w:hAnsi="Times New Roman"/>
          <w:sz w:val="24"/>
          <w:szCs w:val="24"/>
        </w:rPr>
        <w:t>26 декабря 2023 года в МБОУ «Гимназия № 11» состоялось подведение итогов года Педагога и Наставника и Года 100-летия великого поэта Расула Гамзатова.</w:t>
      </w:r>
    </w:p>
    <w:p w:rsidR="00C40E13" w:rsidRPr="00C40E13" w:rsidRDefault="00C40E13" w:rsidP="00C40E13">
      <w:pPr>
        <w:pStyle w:val="af0"/>
        <w:numPr>
          <w:ilvl w:val="0"/>
          <w:numId w:val="12"/>
        </w:numPr>
        <w:spacing w:line="283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40E13">
        <w:rPr>
          <w:rFonts w:ascii="Times New Roman" w:hAnsi="Times New Roman"/>
          <w:sz w:val="24"/>
          <w:szCs w:val="24"/>
        </w:rPr>
        <w:t xml:space="preserve">Столичная система образования ориентирована на активный обмен опытом со столицами других регионов. Так, в рамках мероприятий Года педагога и наставника заключено соглашение о межмуниципальном взаимодействии с Департаментом образования и науки </w:t>
      </w:r>
      <w:proofErr w:type="spellStart"/>
      <w:r w:rsidRPr="00C40E13">
        <w:rPr>
          <w:rFonts w:ascii="Times New Roman" w:hAnsi="Times New Roman"/>
          <w:sz w:val="24"/>
          <w:szCs w:val="24"/>
        </w:rPr>
        <w:t>г.Москвы</w:t>
      </w:r>
      <w:proofErr w:type="spellEnd"/>
      <w:r w:rsidRPr="00C40E13">
        <w:rPr>
          <w:rFonts w:ascii="Times New Roman" w:hAnsi="Times New Roman"/>
          <w:sz w:val="24"/>
          <w:szCs w:val="24"/>
        </w:rPr>
        <w:t xml:space="preserve"> по реализации проекта «</w:t>
      </w:r>
      <w:proofErr w:type="spellStart"/>
      <w:r w:rsidRPr="00C40E13">
        <w:rPr>
          <w:rFonts w:ascii="Times New Roman" w:hAnsi="Times New Roman"/>
          <w:sz w:val="24"/>
          <w:szCs w:val="24"/>
        </w:rPr>
        <w:t>Взаимообучение</w:t>
      </w:r>
      <w:proofErr w:type="spellEnd"/>
      <w:r w:rsidRPr="00C40E13">
        <w:rPr>
          <w:rFonts w:ascii="Times New Roman" w:hAnsi="Times New Roman"/>
          <w:sz w:val="24"/>
          <w:szCs w:val="24"/>
        </w:rPr>
        <w:t xml:space="preserve"> городов», заключены соглашения на долгосрочное сотрудничество в сфере образования с Луганском, Донецком, заключен договор в рамках повышения квалификации педагогических работников между Управлением образования </w:t>
      </w:r>
      <w:proofErr w:type="spellStart"/>
      <w:r w:rsidRPr="00C40E13">
        <w:rPr>
          <w:rFonts w:ascii="Times New Roman" w:hAnsi="Times New Roman"/>
          <w:sz w:val="24"/>
          <w:szCs w:val="24"/>
        </w:rPr>
        <w:t>г.Махачкалы</w:t>
      </w:r>
      <w:proofErr w:type="spellEnd"/>
      <w:r w:rsidRPr="00C40E13">
        <w:rPr>
          <w:rFonts w:ascii="Times New Roman" w:hAnsi="Times New Roman"/>
          <w:sz w:val="24"/>
          <w:szCs w:val="24"/>
        </w:rPr>
        <w:t xml:space="preserve"> и РГПУ им. А.И. Герцена Санкт-Петербурга. Кроме того, с целью повышения мотивации школьников к изучению предметов «физика», «математика», «информатика» в 2023 году открыты классы «Физтех XXI» в рамках договора о сетевом взаимодействии, заключенного между школами города Махачкалы и Фондом развития Физтех-школ.</w:t>
      </w:r>
    </w:p>
    <w:p w:rsidR="006F6890" w:rsidRDefault="006F6890" w:rsidP="00AD393D">
      <w:pPr>
        <w:pStyle w:val="a4"/>
        <w:tabs>
          <w:tab w:val="left" w:pos="0"/>
          <w:tab w:val="left" w:pos="318"/>
        </w:tabs>
        <w:spacing w:line="283" w:lineRule="auto"/>
        <w:ind w:left="1069"/>
        <w:mirrorIndents/>
        <w:jc w:val="center"/>
      </w:pPr>
      <w:r w:rsidRPr="00C711BA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C711BA">
        <w:t>«РАЗВИТИЕ СИСТЕМЫ ОБРА</w:t>
      </w:r>
      <w:r>
        <w:t>ЗОВАНИЯ ГОРОДА МАХАЧКАЛЫ НА 2021-2023</w:t>
      </w:r>
      <w:r w:rsidRPr="00C711BA">
        <w:t xml:space="preserve"> ГОДЫ «СТОЛИЧНОЕ ОБРАЗОВАНИЕ» (ПОДПРОГРАММА «ПОВЫШЕНИЕ ПРЕСТИЖА ПРОФЕССИИ УЧИТЕЛЯ»)</w:t>
      </w:r>
    </w:p>
    <w:p w:rsidR="006F6890" w:rsidRPr="00C711BA" w:rsidRDefault="0062679D" w:rsidP="006F6890">
      <w:pPr>
        <w:pStyle w:val="a4"/>
        <w:tabs>
          <w:tab w:val="left" w:pos="0"/>
          <w:tab w:val="left" w:pos="318"/>
        </w:tabs>
        <w:spacing w:line="283" w:lineRule="auto"/>
        <w:ind w:left="1069"/>
        <w:mirrorIndents/>
        <w:jc w:val="center"/>
      </w:pPr>
      <w:r>
        <w:t>ЗА 2023</w:t>
      </w:r>
      <w:r w:rsidR="006F6890" w:rsidRPr="00C711BA">
        <w:t xml:space="preserve"> ГОД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1544"/>
        <w:gridCol w:w="2211"/>
        <w:gridCol w:w="1589"/>
        <w:gridCol w:w="1134"/>
        <w:gridCol w:w="1134"/>
      </w:tblGrid>
      <w:tr w:rsidR="006F6890" w:rsidRPr="000C12F1" w:rsidTr="00AD393D">
        <w:trPr>
          <w:trHeight w:val="340"/>
        </w:trPr>
        <w:tc>
          <w:tcPr>
            <w:tcW w:w="2028" w:type="dxa"/>
            <w:vMerge w:val="restart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lastRenderedPageBreak/>
              <w:t>Наименование целевого индикатора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6068" w:type="dxa"/>
            <w:gridSpan w:val="4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показателя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vMerge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2211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134" w:type="dxa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6F6890" w:rsidRPr="000C12F1" w:rsidTr="007D6F02">
        <w:trPr>
          <w:trHeight w:val="309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2211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134" w:type="dxa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Количество педагогов, участвующих в проектах, направленных на организацию и проведению мероприятий по повышению престижа профессии учителя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 xml:space="preserve">Чел. </w:t>
            </w:r>
          </w:p>
        </w:tc>
        <w:tc>
          <w:tcPr>
            <w:tcW w:w="2211" w:type="dxa"/>
            <w:shd w:val="clear" w:color="auto" w:fill="auto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188</w:t>
            </w:r>
            <w:r w:rsidR="006F6890">
              <w:rPr>
                <w:color w:val="000000"/>
                <w:lang w:bidi="ru-RU"/>
              </w:rPr>
              <w:t>,0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190</w:t>
            </w:r>
            <w:r w:rsidR="006F6890">
              <w:rPr>
                <w:color w:val="000000"/>
                <w:lang w:bidi="ru-RU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+ </w:t>
            </w:r>
            <w:r w:rsidR="003068AD">
              <w:rPr>
                <w:color w:val="000000"/>
                <w:lang w:bidi="ru-RU"/>
              </w:rPr>
              <w:t>2</w:t>
            </w:r>
          </w:p>
        </w:tc>
        <w:tc>
          <w:tcPr>
            <w:tcW w:w="1134" w:type="dxa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+ 2 балла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Доля педагогических работников, принявших участие в конкурсах, от общего количества педагогических работников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2211" w:type="dxa"/>
            <w:shd w:val="clear" w:color="auto" w:fill="auto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25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AD070C" w:rsidP="002D2D63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+ 4</w:t>
            </w:r>
          </w:p>
        </w:tc>
        <w:tc>
          <w:tcPr>
            <w:tcW w:w="1134" w:type="dxa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+ 4 балла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Результативность участия педагогов, участвующих в конкурсах различного уровня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2211" w:type="dxa"/>
            <w:shd w:val="clear" w:color="auto" w:fill="auto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2,1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2,1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0</w:t>
            </w:r>
          </w:p>
        </w:tc>
        <w:tc>
          <w:tcPr>
            <w:tcW w:w="1134" w:type="dxa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0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 xml:space="preserve">Доля участия учителей, участвующих в </w:t>
            </w:r>
            <w:proofErr w:type="spellStart"/>
            <w:r w:rsidRPr="000C12F1">
              <w:rPr>
                <w:color w:val="000000"/>
                <w:lang w:bidi="ru-RU"/>
              </w:rPr>
              <w:t>Грантовой</w:t>
            </w:r>
            <w:proofErr w:type="spellEnd"/>
            <w:r w:rsidRPr="000C12F1">
              <w:rPr>
                <w:color w:val="000000"/>
                <w:lang w:bidi="ru-RU"/>
              </w:rPr>
              <w:t xml:space="preserve"> политике (от общего количества педагогов)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2211" w:type="dxa"/>
            <w:shd w:val="clear" w:color="auto" w:fill="auto"/>
          </w:tcPr>
          <w:p w:rsidR="006F6890" w:rsidRPr="000C12F1" w:rsidRDefault="0022029A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</w:t>
            </w:r>
            <w:r w:rsidR="003068AD">
              <w:rPr>
                <w:color w:val="000000"/>
                <w:lang w:bidi="ru-RU"/>
              </w:rPr>
              <w:t>,8</w:t>
            </w:r>
          </w:p>
        </w:tc>
        <w:tc>
          <w:tcPr>
            <w:tcW w:w="1589" w:type="dxa"/>
            <w:shd w:val="clear" w:color="auto" w:fill="auto"/>
          </w:tcPr>
          <w:p w:rsidR="006F6890" w:rsidRPr="000C12F1" w:rsidRDefault="00DD24B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6,</w:t>
            </w:r>
            <w:r w:rsidR="003068AD">
              <w:rPr>
                <w:color w:val="000000"/>
                <w:lang w:bidi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</w:t>
            </w:r>
          </w:p>
        </w:tc>
        <w:tc>
          <w:tcPr>
            <w:tcW w:w="1134" w:type="dxa"/>
          </w:tcPr>
          <w:p w:rsidR="006F6890" w:rsidRPr="000C12F1" w:rsidRDefault="003068AD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</w:t>
            </w:r>
          </w:p>
        </w:tc>
      </w:tr>
      <w:tr w:rsidR="006F6890" w:rsidRPr="000C12F1" w:rsidTr="00AD393D">
        <w:trPr>
          <w:trHeight w:val="611"/>
        </w:trPr>
        <w:tc>
          <w:tcPr>
            <w:tcW w:w="2028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lastRenderedPageBreak/>
              <w:t>Итоговая сводная оценка:</w:t>
            </w:r>
          </w:p>
        </w:tc>
        <w:tc>
          <w:tcPr>
            <w:tcW w:w="1544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2211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589" w:type="dxa"/>
            <w:shd w:val="clear" w:color="auto" w:fill="auto"/>
          </w:tcPr>
          <w:p w:rsidR="006F6890" w:rsidRPr="000C12F1" w:rsidRDefault="006F6890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F6890" w:rsidRPr="000C12F1" w:rsidRDefault="00AD070C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+ 6</w:t>
            </w:r>
            <w:r w:rsidR="003068AD">
              <w:rPr>
                <w:color w:val="000000"/>
                <w:lang w:bidi="ru-RU"/>
              </w:rPr>
              <w:t xml:space="preserve"> баллов</w:t>
            </w:r>
          </w:p>
        </w:tc>
        <w:tc>
          <w:tcPr>
            <w:tcW w:w="1134" w:type="dxa"/>
          </w:tcPr>
          <w:p w:rsidR="006F6890" w:rsidRPr="000C12F1" w:rsidRDefault="003E114A" w:rsidP="003068A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</w:t>
            </w:r>
            <w:r w:rsidR="00AD070C">
              <w:rPr>
                <w:color w:val="000000"/>
                <w:lang w:bidi="ru-RU"/>
              </w:rPr>
              <w:t xml:space="preserve"> 6</w:t>
            </w:r>
            <w:r w:rsidR="006F6890" w:rsidRPr="000C12F1">
              <w:rPr>
                <w:b/>
                <w:color w:val="000000"/>
                <w:lang w:bidi="ru-RU"/>
              </w:rPr>
              <w:t xml:space="preserve"> баллов</w:t>
            </w:r>
            <w:r w:rsidR="006F6890" w:rsidRPr="000C12F1">
              <w:rPr>
                <w:color w:val="000000"/>
                <w:lang w:bidi="ru-RU"/>
              </w:rPr>
              <w:t xml:space="preserve"> </w:t>
            </w:r>
            <w:r w:rsidR="003068AD" w:rsidRPr="003068AD">
              <w:rPr>
                <w:color w:val="000000"/>
                <w:lang w:bidi="ru-RU"/>
              </w:rPr>
              <w:t xml:space="preserve">Эффективность </w:t>
            </w:r>
            <w:r w:rsidR="003068AD" w:rsidRPr="003068AD">
              <w:rPr>
                <w:b/>
                <w:color w:val="000000"/>
                <w:lang w:bidi="ru-RU"/>
              </w:rPr>
              <w:t>выше</w:t>
            </w:r>
            <w:r w:rsidR="003068AD" w:rsidRPr="003068AD">
              <w:rPr>
                <w:color w:val="000000"/>
                <w:lang w:bidi="ru-RU"/>
              </w:rPr>
              <w:t xml:space="preserve"> запланированного уровня</w:t>
            </w:r>
          </w:p>
        </w:tc>
      </w:tr>
    </w:tbl>
    <w:p w:rsidR="00E72116" w:rsidRPr="00630933" w:rsidRDefault="007C16B7" w:rsidP="009B2A7C">
      <w:pPr>
        <w:spacing w:line="283" w:lineRule="auto"/>
        <w:ind w:firstLine="709"/>
        <w:contextualSpacing/>
        <w:jc w:val="both"/>
        <w:rPr>
          <w:b/>
        </w:rPr>
      </w:pPr>
      <w:r w:rsidRPr="00630933">
        <w:rPr>
          <w:b/>
        </w:rPr>
        <w:t>Реализация Подпрограммы-</w:t>
      </w:r>
      <w:r w:rsidR="00130CCD" w:rsidRPr="00630933">
        <w:rPr>
          <w:b/>
        </w:rPr>
        <w:t>4 «Развитие дополнительного образования» к муниципаль</w:t>
      </w:r>
      <w:r w:rsidR="004A73AC" w:rsidRPr="00630933">
        <w:rPr>
          <w:b/>
        </w:rPr>
        <w:t>ной программе «Развитие системы</w:t>
      </w:r>
      <w:r w:rsidR="00130CCD" w:rsidRPr="00630933">
        <w:rPr>
          <w:b/>
        </w:rPr>
        <w:t xml:space="preserve"> обра</w:t>
      </w:r>
      <w:r w:rsidRPr="00630933">
        <w:rPr>
          <w:b/>
        </w:rPr>
        <w:t>зования города Махачкалы на 2021-2023</w:t>
      </w:r>
      <w:r w:rsidR="00241ACA" w:rsidRPr="00630933">
        <w:rPr>
          <w:b/>
        </w:rPr>
        <w:t xml:space="preserve"> годы</w:t>
      </w:r>
      <w:r w:rsidR="00D672A6" w:rsidRPr="00630933">
        <w:rPr>
          <w:b/>
        </w:rPr>
        <w:t>»</w:t>
      </w:r>
      <w:r w:rsidR="00241ACA" w:rsidRPr="00630933">
        <w:rPr>
          <w:b/>
        </w:rPr>
        <w:t xml:space="preserve"> (Столичное образование)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В системе дополнительного образования 10 муниципальных бюджетных учреждений дополнительного образования, подведомственной Управлению образования.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В 10 муниципальных бюджетных учреждениях дополнительного образования дополнительным образованием охвачены 13225 воспитанников. Общий охват учащихся дополнительным образованием по итогам 2023 года стало больше на 400 чел.</w:t>
      </w:r>
      <w:r w:rsidR="008F1999">
        <w:t>,</w:t>
      </w:r>
      <w:r>
        <w:t xml:space="preserve"> чем в 2022 году.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 xml:space="preserve">Количество творческих объединений составляет в 2023 году – </w:t>
      </w:r>
      <w:r w:rsidR="008F1999">
        <w:t xml:space="preserve">206, что на 1 объединение </w:t>
      </w:r>
      <w:r>
        <w:t>больше</w:t>
      </w:r>
      <w:r w:rsidR="008F1999">
        <w:t>,</w:t>
      </w:r>
      <w:r>
        <w:t xml:space="preserve"> чем в 2022 году.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Охват дополнительным образованием в образовательных организациях составляет   80</w:t>
      </w:r>
      <w:r w:rsidR="0000777C">
        <w:t> </w:t>
      </w:r>
      <w:r>
        <w:t>% от общего количества детей в возрасте от 5 до 18 лет. В 71 общеобразовательном учреждении функционирует 677 кружка, с охватом детей 18733 (работа ведется по всем направлениям).</w:t>
      </w:r>
    </w:p>
    <w:p w:rsidR="00EE7CDC" w:rsidRDefault="00EE7CDC" w:rsidP="00BD04B1">
      <w:pPr>
        <w:spacing w:line="283" w:lineRule="auto"/>
        <w:ind w:firstLine="709"/>
        <w:contextualSpacing/>
        <w:jc w:val="both"/>
      </w:pPr>
      <w:r>
        <w:t>Кружковые объединения в УДО работают по следующим направлениям: физкультурно-спортивное (23</w:t>
      </w:r>
      <w:r w:rsidR="00242F5D">
        <w:t xml:space="preserve"> </w:t>
      </w:r>
      <w:r>
        <w:t>%), художественное (22</w:t>
      </w:r>
      <w:r w:rsidR="00242F5D">
        <w:t xml:space="preserve"> </w:t>
      </w:r>
      <w:r>
        <w:t>%), естественнонаучное (18</w:t>
      </w:r>
      <w:r w:rsidR="00242F5D">
        <w:t xml:space="preserve"> </w:t>
      </w:r>
      <w:r>
        <w:t>%), техническое (13</w:t>
      </w:r>
      <w:r w:rsidR="00242F5D">
        <w:t xml:space="preserve"> </w:t>
      </w:r>
      <w:r>
        <w:t>%), туристско-краеведческое (14</w:t>
      </w:r>
      <w:r w:rsidR="00242F5D">
        <w:t xml:space="preserve"> </w:t>
      </w:r>
      <w:r>
        <w:t>%), социально-гуманитарное (10</w:t>
      </w:r>
      <w:r w:rsidR="00242F5D">
        <w:t xml:space="preserve"> </w:t>
      </w:r>
      <w:r>
        <w:t>%) Наполняемость в кружках</w:t>
      </w:r>
      <w:r w:rsidR="00BD04B1">
        <w:t xml:space="preserve"> –</w:t>
      </w:r>
      <w:r>
        <w:t xml:space="preserve"> от 15 до 30 детей. 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За прошедший период увеличилось количество авторских образовательных программ, методических разработок по направлениям. Педагогами УДО разработаны и внедрены более 40 авторских программ.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Педагоги успешно принимают участие в городских и республиканских конкурсах авторских образовательных программ и методических разработок.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t>Содержание дополнительного образования детей г. Махачкалы адаптировано к культурно-оздоровительным потребностям воспитанников, возрастным особенностям и социокультурным возможностям образовательных учреждений.</w:t>
      </w:r>
    </w:p>
    <w:p w:rsidR="00EE7CDC" w:rsidRDefault="00EE7CDC" w:rsidP="005966A9">
      <w:pPr>
        <w:spacing w:line="283" w:lineRule="auto"/>
        <w:ind w:firstLine="709"/>
        <w:contextualSpacing/>
        <w:jc w:val="both"/>
      </w:pPr>
      <w:r>
        <w:t>Для обеспечения достижения показателя по охвату 80</w:t>
      </w:r>
      <w:r w:rsidR="00C40E13">
        <w:t xml:space="preserve"> </w:t>
      </w:r>
      <w:r>
        <w:t>% детей в возрасте от 5 до 18 лет дополнительным образованием к 2024 году в рамках реализации федерального проекта «Успех каждого ребенка» национального проекта «Образование» на базе МБУДО «Центр эстетического воспитания «Радуга», МБУДО «Центр дополнительного образ</w:t>
      </w:r>
      <w:r w:rsidR="005966A9">
        <w:t>ования», Детский морской центр «Алые паруса»</w:t>
      </w:r>
      <w:r>
        <w:t>, МБУДО «Станция юных натуралистов», МБОУ «СОШ № 10», МБОУ «СОШ № 14», МБОУ «СОШ № 58», МБОУ «СОШ № 59», МБОУ "СОШ № 60»,</w:t>
      </w:r>
      <w:r w:rsidR="005966A9">
        <w:t xml:space="preserve"> МБОУ «СОШ № 61» функционируют </w:t>
      </w:r>
      <w:r>
        <w:t>дополнительные места.</w:t>
      </w:r>
      <w:r w:rsidR="005966A9">
        <w:t xml:space="preserve"> </w:t>
      </w:r>
      <w:r>
        <w:t>Охват</w:t>
      </w:r>
      <w:r w:rsidR="005966A9">
        <w:t xml:space="preserve"> –</w:t>
      </w:r>
      <w:r>
        <w:t xml:space="preserve"> 1901 человек. </w:t>
      </w:r>
    </w:p>
    <w:p w:rsidR="00EE7CDC" w:rsidRDefault="00EE7CDC" w:rsidP="009B2A7C">
      <w:pPr>
        <w:spacing w:line="283" w:lineRule="auto"/>
        <w:ind w:firstLine="709"/>
        <w:contextualSpacing/>
        <w:jc w:val="both"/>
      </w:pPr>
      <w:r>
        <w:lastRenderedPageBreak/>
        <w:t>В системе АИС «Навигатор» зарегистрированы 215 образовательных организаций города, из них 10 организаций дополнительного образования, подведомственных МКУ «Управление образования».</w:t>
      </w:r>
    </w:p>
    <w:p w:rsidR="00A6017B" w:rsidRDefault="00EE7CDC" w:rsidP="007D6F02">
      <w:pPr>
        <w:spacing w:line="283" w:lineRule="auto"/>
        <w:ind w:firstLine="709"/>
        <w:contextualSpacing/>
        <w:jc w:val="both"/>
      </w:pPr>
      <w:r>
        <w:t>По итогам 2023 года в АИС «Навигатор» зарегистрированы 13225 детей, из них подтверждены посредством СНИЛС по 10 учреждениям дополнительного образования- 13123 детей. В общей численности подтверж</w:t>
      </w:r>
      <w:r w:rsidR="004D3759">
        <w:t>денных детей по городу Махачкале</w:t>
      </w:r>
      <w:r>
        <w:t xml:space="preserve"> посредством СНИЛС - 37965 детей. Зарегистрировано в системе Навигатор – 130315 детей, по заявкам, поданным в статусе «обучается» - 125339 детей.</w:t>
      </w:r>
      <w:r w:rsidR="007D6F02">
        <w:t xml:space="preserve"> </w:t>
      </w:r>
      <w:r>
        <w:t xml:space="preserve">Загружено в АИС «Навигатор» 2410 образовательных программ, из них опубликовано – 2339 программ. </w:t>
      </w:r>
    </w:p>
    <w:p w:rsidR="00A6017B" w:rsidRDefault="00A6017B" w:rsidP="00A6017B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</w:pPr>
      <w:r w:rsidRPr="0034678C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34678C">
        <w:t>«РАЗВИТИЕ СИСТЕМЫ ОБРАЗОВАНИЯ ГОРОДА МАХАЧКАЛЫ НА 2018-2020 ГОДЫ «СТОЛИЧНОЕ ОБРАЗОВАНИЕ»</w:t>
      </w:r>
      <w:r>
        <w:t xml:space="preserve"> (ПОДПРОГРАММА «РАЗВИТИЕ ДОПОЛНИТЕЛЬНОГО ОБРАЗОВАНИЯ»)</w:t>
      </w:r>
    </w:p>
    <w:p w:rsidR="00A6017B" w:rsidRPr="00C67A5D" w:rsidRDefault="00EE7CDC" w:rsidP="00A6017B">
      <w:pPr>
        <w:pStyle w:val="af0"/>
        <w:spacing w:line="283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2023</w:t>
      </w:r>
      <w:r w:rsidR="00A6017B" w:rsidRPr="0034678C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531"/>
        <w:gridCol w:w="1984"/>
        <w:gridCol w:w="1559"/>
        <w:gridCol w:w="993"/>
        <w:gridCol w:w="1417"/>
      </w:tblGrid>
      <w:tr w:rsidR="00A6017B" w:rsidRPr="000C12F1" w:rsidTr="00AD393D">
        <w:trPr>
          <w:trHeight w:val="54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Наименование целевого индикатора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показателя</w:t>
            </w:r>
          </w:p>
        </w:tc>
      </w:tr>
      <w:tr w:rsidR="00A6017B" w:rsidRPr="000C12F1" w:rsidTr="00AD393D">
        <w:trPr>
          <w:trHeight w:val="457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7B" w:rsidRPr="000C12F1" w:rsidRDefault="00A6017B" w:rsidP="00AD393D">
            <w:pPr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7B" w:rsidRPr="000C12F1" w:rsidRDefault="00A6017B" w:rsidP="00AD393D">
            <w:pPr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  <w:p w:rsidR="00A6017B" w:rsidRPr="000C12F1" w:rsidRDefault="00A6017B" w:rsidP="00AD393D">
            <w:pPr>
              <w:widowControl w:val="0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  <w:p w:rsidR="00A6017B" w:rsidRPr="000C12F1" w:rsidRDefault="00A6017B" w:rsidP="00AD393D">
            <w:pPr>
              <w:widowControl w:val="0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A6017B" w:rsidRPr="000C12F1" w:rsidTr="00AD393D">
        <w:trPr>
          <w:trHeight w:val="26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B" w:rsidRPr="000C12F1" w:rsidRDefault="00A6017B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EE7CDC" w:rsidRPr="000C12F1" w:rsidTr="00AD393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0C12F1" w:rsidRDefault="00EE7CDC" w:rsidP="00EE7CDC">
            <w:pPr>
              <w:pStyle w:val="af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F1">
              <w:rPr>
                <w:rFonts w:ascii="Times New Roman" w:hAnsi="Times New Roman"/>
                <w:sz w:val="24"/>
                <w:szCs w:val="24"/>
              </w:rPr>
              <w:t>Охват детей в возрасте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>5 до 18 лет программами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r>
              <w:rPr>
                <w:rFonts w:ascii="Times New Roman" w:hAnsi="Times New Roman"/>
                <w:sz w:val="24"/>
                <w:szCs w:val="24"/>
              </w:rPr>
              <w:t>(удельный вес чис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>ленности детей, получаю</w:t>
            </w:r>
            <w:r>
              <w:rPr>
                <w:rFonts w:ascii="Times New Roman" w:hAnsi="Times New Roman"/>
                <w:sz w:val="24"/>
                <w:szCs w:val="24"/>
              </w:rPr>
              <w:t>щих услуги дополнитель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>ного образования, в общей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численности детей в воз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>расте от 5 до 18 лет).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0C12F1" w:rsidRDefault="00EE7CDC" w:rsidP="00EE7CDC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+5 %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>
              <w:t>+5 баллов</w:t>
            </w:r>
          </w:p>
        </w:tc>
      </w:tr>
      <w:tr w:rsidR="00EE7CDC" w:rsidRPr="000C12F1" w:rsidTr="00AD393D">
        <w:trPr>
          <w:trHeight w:val="174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0C12F1" w:rsidRDefault="00EE7CDC" w:rsidP="00EE7CDC">
            <w:pPr>
              <w:pStyle w:val="af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F1">
              <w:rPr>
                <w:rFonts w:ascii="Times New Roman" w:hAnsi="Times New Roman"/>
                <w:sz w:val="24"/>
                <w:szCs w:val="24"/>
              </w:rPr>
              <w:t>Охват детей, занимающ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 в кружках, организованных 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 xml:space="preserve">на базе общеобразовательных организаций от общего количества учащихся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0C12F1" w:rsidRDefault="00EE7CDC" w:rsidP="00EE7CDC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DC" w:rsidRPr="002E7380" w:rsidRDefault="00EE7CDC" w:rsidP="00EE7CDC">
            <w:r w:rsidRPr="002E7380">
              <w:t>+2%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>
              <w:t>+2 балла</w:t>
            </w:r>
          </w:p>
        </w:tc>
      </w:tr>
      <w:tr w:rsidR="00EE7CDC" w:rsidRPr="000C12F1" w:rsidTr="00AD393D">
        <w:trPr>
          <w:trHeight w:val="174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0C12F1" w:rsidRDefault="00EE7CDC" w:rsidP="00EE7CDC">
            <w:pPr>
              <w:pStyle w:val="af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F1">
              <w:rPr>
                <w:rFonts w:ascii="Times New Roman" w:hAnsi="Times New Roman"/>
                <w:sz w:val="24"/>
                <w:szCs w:val="24"/>
              </w:rPr>
              <w:t>Охват детей в возрасте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 xml:space="preserve">5 до 18 лет </w:t>
            </w:r>
            <w:r>
              <w:rPr>
                <w:rFonts w:ascii="Times New Roman" w:hAnsi="Times New Roman"/>
                <w:sz w:val="24"/>
                <w:szCs w:val="24"/>
              </w:rPr>
              <w:t>системой персонифицированного финансирования дополнительного образо</w:t>
            </w:r>
            <w:r w:rsidRPr="000C12F1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0C12F1" w:rsidRDefault="00EE7CDC" w:rsidP="00EE7CDC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 w:rsidRPr="002E7380">
              <w:t>0,017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 w:rsidRPr="002E738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 w:rsidRPr="002E7380">
              <w:t>-0,017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 w:rsidRPr="002E7380">
              <w:t>- 0,017 балла</w:t>
            </w:r>
          </w:p>
        </w:tc>
      </w:tr>
      <w:tr w:rsidR="00EE7CDC" w:rsidRPr="000C12F1" w:rsidTr="00AD393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0C12F1" w:rsidRDefault="00EE7CDC" w:rsidP="00EE7CDC">
            <w:pPr>
              <w:pStyle w:val="af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Итоговая сводная оценка: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0C12F1" w:rsidRDefault="00EE7CDC" w:rsidP="00EE7CDC">
            <w:pPr>
              <w:widowControl w:val="0"/>
              <w:ind w:firstLine="709"/>
              <w:contextualSpacing/>
              <w:mirrorIndents/>
              <w:jc w:val="both"/>
              <w:rPr>
                <w:color w:val="000000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Pr="002E7380" w:rsidRDefault="00EE7CDC" w:rsidP="00EE7CDC">
            <w:r w:rsidRPr="002E7380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DC" w:rsidRDefault="00EE7CDC" w:rsidP="00EE7CDC">
            <w:r w:rsidRPr="00EE7CDC">
              <w:rPr>
                <w:b/>
              </w:rPr>
              <w:t>+ 6,983</w:t>
            </w:r>
            <w:r>
              <w:t xml:space="preserve"> балла</w:t>
            </w:r>
            <w:r w:rsidRPr="002E7380">
              <w:t xml:space="preserve"> Эффективность </w:t>
            </w:r>
            <w:r w:rsidRPr="00EE7CDC">
              <w:rPr>
                <w:b/>
              </w:rPr>
              <w:t>выше</w:t>
            </w:r>
            <w:r>
              <w:t xml:space="preserve"> </w:t>
            </w:r>
            <w:r>
              <w:lastRenderedPageBreak/>
              <w:t>запланированного уровня</w:t>
            </w:r>
          </w:p>
        </w:tc>
      </w:tr>
    </w:tbl>
    <w:p w:rsidR="0016143B" w:rsidRPr="00B201E8" w:rsidRDefault="0016143B" w:rsidP="00A51E79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201E8">
        <w:rPr>
          <w:rFonts w:ascii="Times New Roman" w:hAnsi="Times New Roman"/>
          <w:b/>
          <w:i/>
          <w:sz w:val="24"/>
          <w:szCs w:val="24"/>
        </w:rPr>
        <w:lastRenderedPageBreak/>
        <w:t>Комментарий:</w:t>
      </w:r>
    </w:p>
    <w:p w:rsidR="008B35FF" w:rsidRPr="00022D88" w:rsidRDefault="008667EA" w:rsidP="00A51E79">
      <w:pPr>
        <w:widowControl w:val="0"/>
        <w:spacing w:line="283" w:lineRule="auto"/>
        <w:ind w:firstLine="709"/>
        <w:contextualSpacing/>
        <w:jc w:val="both"/>
        <w:rPr>
          <w:b/>
          <w:sz w:val="28"/>
          <w:szCs w:val="28"/>
        </w:rPr>
      </w:pPr>
      <w:r w:rsidRPr="008667EA">
        <w:t xml:space="preserve">В связи с разработкой и согласованием со структурными подразделениями администрации г. Махачкалы проекта постановления администрации г. Махачкалы о внесении изменений в постановление администрации г. Махачкалы «Об утверждении Правил персонифицированного финансирования дополнительного образования детей в г. Махачкале» достичь показатель «Охват детей в возрасте от 5 до 18 лет системой персонифицированного финансирования дополнительного образования» и принять нормативный акт в 2023 году не представлялось возможным, поскольку типовая форма соглашения о предоставлении исполнителю услуг гранта отсутствует в «Дорожной карте» </w:t>
      </w:r>
      <w:proofErr w:type="spellStart"/>
      <w:r w:rsidRPr="008667EA">
        <w:t>Минобрнауки</w:t>
      </w:r>
      <w:proofErr w:type="spellEnd"/>
      <w:r w:rsidRPr="008667EA">
        <w:t xml:space="preserve"> РД как рекомендуема</w:t>
      </w:r>
      <w:r>
        <w:t>я по реализации данного проекта</w:t>
      </w:r>
      <w:r w:rsidR="00421233" w:rsidRPr="00421233">
        <w:t>.</w:t>
      </w:r>
    </w:p>
    <w:p w:rsidR="00E72116" w:rsidRPr="00630933" w:rsidRDefault="005943B4" w:rsidP="00A51E79">
      <w:pPr>
        <w:spacing w:line="283" w:lineRule="auto"/>
        <w:ind w:firstLine="709"/>
        <w:contextualSpacing/>
        <w:jc w:val="both"/>
        <w:rPr>
          <w:b/>
        </w:rPr>
      </w:pPr>
      <w:r w:rsidRPr="00630933">
        <w:rPr>
          <w:b/>
        </w:rPr>
        <w:t>Реализация подпрограммы-5 «Талантливые дети столицы» к муниципальной программе «Развитие системы образования города Махачкалы на 2021-2023 годы</w:t>
      </w:r>
      <w:r w:rsidR="00D672A6" w:rsidRPr="00630933">
        <w:rPr>
          <w:b/>
        </w:rPr>
        <w:t>»</w:t>
      </w:r>
      <w:r w:rsidRPr="00630933">
        <w:rPr>
          <w:b/>
        </w:rPr>
        <w:t xml:space="preserve"> (Столичное образование)</w:t>
      </w:r>
    </w:p>
    <w:p w:rsidR="00811430" w:rsidRPr="00630933" w:rsidRDefault="005943B4" w:rsidP="00A51E79">
      <w:pPr>
        <w:spacing w:line="283" w:lineRule="auto"/>
        <w:ind w:firstLine="709"/>
        <w:contextualSpacing/>
        <w:jc w:val="both"/>
      </w:pPr>
      <w:r w:rsidRPr="00630933">
        <w:t xml:space="preserve">В настоящее время перед системой образования столицы поставлена задача выявления таланта каждого ребенка на всех этапах обучения. </w:t>
      </w:r>
      <w:r w:rsidR="006E1939">
        <w:t>В 2023 году</w:t>
      </w:r>
      <w:r w:rsidRPr="00630933">
        <w:t xml:space="preserve"> база данных одаренных детей столицы включает в себя </w:t>
      </w:r>
      <w:r w:rsidRPr="00A51E79">
        <w:t xml:space="preserve">около </w:t>
      </w:r>
      <w:r w:rsidR="00A51E79" w:rsidRPr="00A51E79">
        <w:t>8</w:t>
      </w:r>
      <w:r w:rsidR="00E46AD8" w:rsidRPr="00A51E79">
        <w:t>0 00</w:t>
      </w:r>
      <w:r w:rsidR="004825AA" w:rsidRPr="00A51E79">
        <w:t>0</w:t>
      </w:r>
      <w:r w:rsidRPr="00630933">
        <w:t xml:space="preserve"> талантливы</w:t>
      </w:r>
      <w:r w:rsidR="00811430">
        <w:t>х детей по разным направлениям.</w:t>
      </w:r>
    </w:p>
    <w:p w:rsidR="0024289E" w:rsidRDefault="0024289E" w:rsidP="00A51E79">
      <w:pPr>
        <w:spacing w:line="283" w:lineRule="auto"/>
        <w:ind w:firstLine="709"/>
        <w:contextualSpacing/>
        <w:jc w:val="both"/>
      </w:pPr>
      <w:r w:rsidRPr="0024289E">
        <w:t>Особое место среди интеллектуальных конкурсов занимает Всероссийская олимпиада школьников.</w:t>
      </w:r>
    </w:p>
    <w:p w:rsidR="00DD7D67" w:rsidRPr="000B6FBC" w:rsidRDefault="005943B4" w:rsidP="00A51E79">
      <w:pPr>
        <w:spacing w:line="283" w:lineRule="auto"/>
        <w:ind w:firstLine="709"/>
        <w:contextualSpacing/>
        <w:jc w:val="both"/>
      </w:pPr>
      <w:r w:rsidRPr="000B6FBC">
        <w:t xml:space="preserve">В </w:t>
      </w:r>
      <w:r w:rsidR="0024289E" w:rsidRPr="000B6FBC">
        <w:t>2023-2024</w:t>
      </w:r>
      <w:r w:rsidR="00DB34D6" w:rsidRPr="000B6FBC">
        <w:t xml:space="preserve"> учебном</w:t>
      </w:r>
      <w:r w:rsidR="00DD7D67">
        <w:t xml:space="preserve"> году по 23 предмету</w:t>
      </w:r>
      <w:r w:rsidRPr="000B6FBC">
        <w:t>, включая начальные классы, были проведены предметные олимпиады, где в школьном этапе статус «участник» насчитывает</w:t>
      </w:r>
      <w:r w:rsidR="00603EA0" w:rsidRPr="000B6FBC">
        <w:t xml:space="preserve"> </w:t>
      </w:r>
      <w:r w:rsidR="00DD7D67">
        <w:t>61 </w:t>
      </w:r>
      <w:r w:rsidR="00DD7D67" w:rsidRPr="00DD7D67">
        <w:t xml:space="preserve">249 </w:t>
      </w:r>
      <w:r w:rsidR="005A7C4B" w:rsidRPr="000B6FBC">
        <w:t xml:space="preserve"> (2022-2023 учебный год – </w:t>
      </w:r>
      <w:r w:rsidR="00603EA0" w:rsidRPr="000B6FBC">
        <w:t>60</w:t>
      </w:r>
      <w:r w:rsidR="00DD7D67">
        <w:t xml:space="preserve"> </w:t>
      </w:r>
      <w:r w:rsidR="00603EA0" w:rsidRPr="000B6FBC">
        <w:t>949</w:t>
      </w:r>
      <w:r w:rsidR="005A7C4B" w:rsidRPr="000B6FBC">
        <w:t xml:space="preserve">, </w:t>
      </w:r>
      <w:r w:rsidR="00451CDB">
        <w:t>2021-2022 учебный год</w:t>
      </w:r>
      <w:r w:rsidR="00603EA0" w:rsidRPr="000B6FBC">
        <w:t xml:space="preserve"> – </w:t>
      </w:r>
      <w:r w:rsidR="00D91715" w:rsidRPr="000B6FBC">
        <w:t>83585</w:t>
      </w:r>
      <w:r w:rsidR="00451CDB">
        <w:t>, 2020-2021 учебный год</w:t>
      </w:r>
      <w:r w:rsidR="00D91715" w:rsidRPr="000B6FBC">
        <w:t xml:space="preserve"> – 89</w:t>
      </w:r>
      <w:r w:rsidR="00451CDB">
        <w:t xml:space="preserve"> 001,</w:t>
      </w:r>
      <w:r w:rsidRPr="000B6FBC">
        <w:t xml:space="preserve"> 2019</w:t>
      </w:r>
      <w:r w:rsidR="00451CDB">
        <w:t>-2020 учебный год</w:t>
      </w:r>
      <w:r w:rsidRPr="000B6FBC">
        <w:t xml:space="preserve"> - 115 690), в муниципальном этапе –</w:t>
      </w:r>
      <w:r w:rsidR="00125546" w:rsidRPr="000B6FBC">
        <w:t xml:space="preserve"> </w:t>
      </w:r>
      <w:r w:rsidR="00DD7D67">
        <w:t>10 </w:t>
      </w:r>
      <w:r w:rsidR="00DD7D67" w:rsidRPr="00811430">
        <w:rPr>
          <w:rFonts w:eastAsia="Calibri"/>
        </w:rPr>
        <w:t>249</w:t>
      </w:r>
      <w:r w:rsidR="00451CDB">
        <w:t xml:space="preserve"> (2022-2023 учебный год</w:t>
      </w:r>
      <w:r w:rsidR="000B6FBC">
        <w:t xml:space="preserve"> – </w:t>
      </w:r>
      <w:r w:rsidR="00125546" w:rsidRPr="000B6FBC">
        <w:t>9828</w:t>
      </w:r>
      <w:r w:rsidR="000B6FBC">
        <w:t xml:space="preserve">, </w:t>
      </w:r>
      <w:r w:rsidR="00451CDB">
        <w:t>2021-2022 учебный год</w:t>
      </w:r>
      <w:r w:rsidR="00125546" w:rsidRPr="000B6FBC">
        <w:t xml:space="preserve"> – </w:t>
      </w:r>
      <w:r w:rsidR="00D91715" w:rsidRPr="000B6FBC">
        <w:t>8739</w:t>
      </w:r>
      <w:r w:rsidR="00125546" w:rsidRPr="000B6FBC">
        <w:t xml:space="preserve">, </w:t>
      </w:r>
      <w:r w:rsidR="00451CDB">
        <w:t>2020-2021 учебный год – 11385,</w:t>
      </w:r>
      <w:r w:rsidRPr="000B6FBC">
        <w:t xml:space="preserve"> </w:t>
      </w:r>
      <w:r w:rsidR="00451CDB" w:rsidRPr="000B6FBC">
        <w:t>2019</w:t>
      </w:r>
      <w:r w:rsidR="00451CDB">
        <w:t>-2020 учебный год</w:t>
      </w:r>
      <w:r w:rsidR="00451CDB" w:rsidRPr="000B6FBC">
        <w:t xml:space="preserve"> </w:t>
      </w:r>
      <w:r w:rsidRPr="000B6FBC">
        <w:t>– 7234) учащихся (с учетом того, что учащиеся принимают участие в нескольких предметах). На муниципальном этапе выявлено</w:t>
      </w:r>
      <w:r w:rsidR="00DD7D67">
        <w:t xml:space="preserve"> 2204</w:t>
      </w:r>
      <w:r w:rsidR="000B6FBC" w:rsidRPr="000B6FBC">
        <w:t xml:space="preserve"> победителей и приз</w:t>
      </w:r>
      <w:r w:rsidR="00451CDB">
        <w:t>ёров (2022-2023 учебный год</w:t>
      </w:r>
      <w:r w:rsidR="000B6FBC" w:rsidRPr="000B6FBC">
        <w:t xml:space="preserve"> - </w:t>
      </w:r>
      <w:r w:rsidR="009E18D4" w:rsidRPr="000B6FBC">
        <w:t>1738</w:t>
      </w:r>
      <w:r w:rsidR="000B6FBC" w:rsidRPr="000B6FBC">
        <w:t>,</w:t>
      </w:r>
      <w:r w:rsidRPr="000B6FBC">
        <w:t xml:space="preserve"> </w:t>
      </w:r>
      <w:r w:rsidR="00451CDB">
        <w:t>2021-2022 учебный год</w:t>
      </w:r>
      <w:r w:rsidR="009E18D4" w:rsidRPr="000B6FBC">
        <w:t xml:space="preserve"> – 1223, </w:t>
      </w:r>
      <w:r w:rsidR="00451CDB">
        <w:t>2020-2021 учебный год</w:t>
      </w:r>
      <w:r w:rsidR="00D53827" w:rsidRPr="000B6FBC">
        <w:t xml:space="preserve"> – 1679, </w:t>
      </w:r>
      <w:r w:rsidR="00937C11" w:rsidRPr="000B6FBC">
        <w:t>2019-20</w:t>
      </w:r>
      <w:r w:rsidR="004F1614" w:rsidRPr="000B6FBC">
        <w:t>20</w:t>
      </w:r>
      <w:r w:rsidR="00451CDB">
        <w:t xml:space="preserve"> учебный год</w:t>
      </w:r>
      <w:r w:rsidR="00937C11" w:rsidRPr="000B6FBC">
        <w:t xml:space="preserve"> -</w:t>
      </w:r>
      <w:r w:rsidR="005F3A6F" w:rsidRPr="000B6FBC">
        <w:t xml:space="preserve"> </w:t>
      </w:r>
      <w:r w:rsidR="00937C11" w:rsidRPr="000B6FBC">
        <w:t>926</w:t>
      </w:r>
      <w:r w:rsidR="00451CDB">
        <w:t xml:space="preserve">, </w:t>
      </w:r>
      <w:r w:rsidR="005F3A6F" w:rsidRPr="000B6FBC">
        <w:t>2018-</w:t>
      </w:r>
      <w:r w:rsidR="004F1614" w:rsidRPr="000B6FBC">
        <w:t>20</w:t>
      </w:r>
      <w:r w:rsidR="00451CDB">
        <w:t>19 учебный год</w:t>
      </w:r>
      <w:r w:rsidRPr="000B6FBC">
        <w:t xml:space="preserve"> – 716).</w:t>
      </w:r>
    </w:p>
    <w:p w:rsidR="00F703AB" w:rsidRPr="000B6FBC" w:rsidRDefault="00F703AB" w:rsidP="00A51E79">
      <w:pPr>
        <w:spacing w:line="283" w:lineRule="auto"/>
        <w:ind w:firstLine="709"/>
        <w:contextualSpacing/>
        <w:jc w:val="both"/>
      </w:pPr>
      <w:r w:rsidRPr="000B6FBC">
        <w:t>По итогам проведения муниципального этапа Олимпиады на региональный этап</w:t>
      </w:r>
      <w:r w:rsidR="002D12C7" w:rsidRPr="000B6FBC">
        <w:t xml:space="preserve"> (зима-весна 2023</w:t>
      </w:r>
      <w:r w:rsidR="00476360" w:rsidRPr="000B6FBC">
        <w:t xml:space="preserve"> года)</w:t>
      </w:r>
      <w:r w:rsidRPr="000B6FBC">
        <w:t xml:space="preserve"> по проходным баллам с учетом прошлогодних победителей и призеров регионального этапа прошли</w:t>
      </w:r>
      <w:r w:rsidR="00AE77AF" w:rsidRPr="000B6FBC">
        <w:t xml:space="preserve"> 507</w:t>
      </w:r>
      <w:r w:rsidRPr="000B6FBC">
        <w:t xml:space="preserve"> участников </w:t>
      </w:r>
      <w:r w:rsidR="002D12C7" w:rsidRPr="000B6FBC">
        <w:t>(в 2022</w:t>
      </w:r>
      <w:r w:rsidR="00A87DAA" w:rsidRPr="000B6FBC">
        <w:t xml:space="preserve"> году – </w:t>
      </w:r>
      <w:r w:rsidR="00AE77AF" w:rsidRPr="000B6FBC">
        <w:t>509</w:t>
      </w:r>
      <w:r w:rsidR="00A87DAA" w:rsidRPr="000B6FBC">
        <w:t xml:space="preserve">, </w:t>
      </w:r>
      <w:r w:rsidR="002D12C7" w:rsidRPr="000B6FBC">
        <w:t xml:space="preserve">в </w:t>
      </w:r>
      <w:r w:rsidR="00AE77AF" w:rsidRPr="000B6FBC">
        <w:t>2021</w:t>
      </w:r>
      <w:r w:rsidRPr="000B6FBC">
        <w:t xml:space="preserve"> году</w:t>
      </w:r>
      <w:r w:rsidR="00476360" w:rsidRPr="000B6FBC">
        <w:t xml:space="preserve"> -</w:t>
      </w:r>
      <w:r w:rsidR="00AE77AF" w:rsidRPr="000B6FBC">
        <w:t xml:space="preserve"> 377</w:t>
      </w:r>
      <w:r w:rsidR="00CB7E4D" w:rsidRPr="000B6FBC">
        <w:t>)</w:t>
      </w:r>
      <w:r w:rsidRPr="000B6FBC">
        <w:t xml:space="preserve">. </w:t>
      </w:r>
    </w:p>
    <w:p w:rsidR="00F703AB" w:rsidRPr="000B6FBC" w:rsidRDefault="00F703AB" w:rsidP="00A51E79">
      <w:pPr>
        <w:spacing w:line="283" w:lineRule="auto"/>
        <w:ind w:firstLine="709"/>
        <w:contextualSpacing/>
        <w:jc w:val="both"/>
      </w:pPr>
      <w:r w:rsidRPr="000B6FBC">
        <w:t xml:space="preserve">Итоги </w:t>
      </w:r>
      <w:r w:rsidR="00573A8B" w:rsidRPr="000B6FBC">
        <w:t>регионального этапа</w:t>
      </w:r>
      <w:r w:rsidRPr="000B6FBC">
        <w:t xml:space="preserve"> </w:t>
      </w:r>
      <w:proofErr w:type="spellStart"/>
      <w:r w:rsidRPr="000B6FBC">
        <w:t>ВсОШ</w:t>
      </w:r>
      <w:proofErr w:type="spellEnd"/>
      <w:r w:rsidR="007718B4">
        <w:t xml:space="preserve"> (2022-2023 учебный год)</w:t>
      </w:r>
      <w:r w:rsidR="00A87DAA" w:rsidRPr="000B6FBC">
        <w:t>: из 507</w:t>
      </w:r>
      <w:r w:rsidR="00573A8B" w:rsidRPr="000B6FBC">
        <w:t xml:space="preserve"> участников </w:t>
      </w:r>
      <w:r w:rsidRPr="000B6FBC">
        <w:t>победителей и призеров</w:t>
      </w:r>
      <w:r w:rsidR="00AE77AF" w:rsidRPr="000B6FBC">
        <w:t xml:space="preserve"> – 114</w:t>
      </w:r>
      <w:r w:rsidR="00A87DAA" w:rsidRPr="000B6FBC">
        <w:t xml:space="preserve"> учащих</w:t>
      </w:r>
      <w:r w:rsidR="00377F6E" w:rsidRPr="000B6FBC">
        <w:t>ся</w:t>
      </w:r>
      <w:r w:rsidR="001911E2" w:rsidRPr="000B6FBC">
        <w:t>.</w:t>
      </w:r>
    </w:p>
    <w:p w:rsidR="002D12C7" w:rsidRDefault="002D12C7" w:rsidP="00A51E79">
      <w:pPr>
        <w:spacing w:line="283" w:lineRule="auto"/>
        <w:ind w:firstLine="709"/>
        <w:contextualSpacing/>
        <w:jc w:val="both"/>
      </w:pPr>
      <w:r w:rsidRPr="002D12C7">
        <w:t>На заключительном этапе призерами по биологии и обществознанию стали двое учащихся.</w:t>
      </w:r>
    </w:p>
    <w:p w:rsidR="00834EEF" w:rsidRDefault="00834EEF" w:rsidP="00834EEF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20 января 2023 года на базе МБОУ «Гимназия № 1» состоялся конкурс на лучшего чтеца произведений дагестанских авторов «И если завтра мой язык исчезнет, то я готов сегод</w:t>
      </w:r>
      <w:r>
        <w:rPr>
          <w:rFonts w:eastAsia="Calibri"/>
          <w:color w:val="000000" w:themeColor="text1"/>
        </w:rPr>
        <w:t>ня умереть». Охват – 50 человек.</w:t>
      </w:r>
    </w:p>
    <w:p w:rsidR="00D617FA" w:rsidRPr="00803728" w:rsidRDefault="002D12C7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03728">
        <w:rPr>
          <w:rFonts w:eastAsia="Calibri"/>
          <w:color w:val="000000" w:themeColor="text1"/>
        </w:rPr>
        <w:t>В феврале</w:t>
      </w:r>
      <w:r w:rsidR="00D617FA" w:rsidRPr="00803728">
        <w:rPr>
          <w:rFonts w:eastAsia="Calibri"/>
          <w:color w:val="000000" w:themeColor="text1"/>
        </w:rPr>
        <w:t xml:space="preserve"> прошел муниципальный этап Всероссийского конкурса </w:t>
      </w:r>
      <w:r w:rsidRPr="00803728">
        <w:rPr>
          <w:rFonts w:eastAsia="Calibri"/>
          <w:color w:val="000000" w:themeColor="text1"/>
        </w:rPr>
        <w:t>сочинений «Без срока давности»</w:t>
      </w:r>
      <w:r w:rsidR="00D617FA" w:rsidRPr="00803728">
        <w:rPr>
          <w:rFonts w:eastAsia="Calibri"/>
          <w:color w:val="000000" w:themeColor="text1"/>
        </w:rPr>
        <w:t>.</w:t>
      </w:r>
    </w:p>
    <w:p w:rsidR="008F3036" w:rsidRPr="00803728" w:rsidRDefault="002D12C7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03728">
        <w:rPr>
          <w:rFonts w:eastAsia="Calibri"/>
          <w:color w:val="000000" w:themeColor="text1"/>
        </w:rPr>
        <w:lastRenderedPageBreak/>
        <w:t>В марте</w:t>
      </w:r>
      <w:r w:rsidR="008F3036" w:rsidRPr="00803728">
        <w:rPr>
          <w:rFonts w:eastAsia="Calibri"/>
          <w:color w:val="000000" w:themeColor="text1"/>
        </w:rPr>
        <w:t xml:space="preserve"> на базе МБОУ «СОШ № 14»</w:t>
      </w:r>
      <w:r w:rsidRPr="00803728">
        <w:rPr>
          <w:rFonts w:eastAsia="Calibri"/>
          <w:color w:val="000000" w:themeColor="text1"/>
        </w:rPr>
        <w:t xml:space="preserve"> состоялись городские </w:t>
      </w:r>
      <w:r w:rsidR="008F3036" w:rsidRPr="00803728">
        <w:rPr>
          <w:rFonts w:eastAsia="Calibri"/>
          <w:color w:val="000000" w:themeColor="text1"/>
        </w:rPr>
        <w:t>олимпиады по русскому языка и математике для учащихся 4 классов. В олимпиаде</w:t>
      </w:r>
      <w:r w:rsidR="00803728">
        <w:rPr>
          <w:rFonts w:eastAsia="Calibri"/>
          <w:color w:val="000000" w:themeColor="text1"/>
        </w:rPr>
        <w:t xml:space="preserve"> по русскому языку</w:t>
      </w:r>
      <w:r w:rsidR="008F3036" w:rsidRPr="00803728">
        <w:rPr>
          <w:rFonts w:eastAsia="Calibri"/>
          <w:color w:val="000000" w:themeColor="text1"/>
        </w:rPr>
        <w:t xml:space="preserve"> приняли </w:t>
      </w:r>
      <w:r w:rsidR="00803728">
        <w:rPr>
          <w:rFonts w:eastAsia="Calibri"/>
          <w:color w:val="000000" w:themeColor="text1"/>
        </w:rPr>
        <w:t>более 109</w:t>
      </w:r>
      <w:r w:rsidRPr="00803728">
        <w:rPr>
          <w:rFonts w:eastAsia="Calibri"/>
          <w:color w:val="000000" w:themeColor="text1"/>
        </w:rPr>
        <w:t xml:space="preserve"> учащихся</w:t>
      </w:r>
      <w:r w:rsidR="008F3036" w:rsidRPr="00803728">
        <w:rPr>
          <w:rFonts w:eastAsia="Calibri"/>
          <w:color w:val="000000" w:themeColor="text1"/>
        </w:rPr>
        <w:t>.</w:t>
      </w:r>
      <w:r w:rsidR="00803728">
        <w:rPr>
          <w:rFonts w:eastAsia="Calibri"/>
          <w:color w:val="000000" w:themeColor="text1"/>
        </w:rPr>
        <w:t xml:space="preserve"> По математике – 80 учащихся. По итогам проведения олимпиады по русскому языку определилось 13 победителей и 24 призёра. По математике – 10 победителей и 24 призёра.</w:t>
      </w:r>
    </w:p>
    <w:p w:rsidR="00D617FA" w:rsidRPr="00966610" w:rsidRDefault="00B075DF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966610">
        <w:rPr>
          <w:rFonts w:eastAsia="Calibri"/>
          <w:color w:val="000000" w:themeColor="text1"/>
        </w:rPr>
        <w:t>13 марта 2023</w:t>
      </w:r>
      <w:r w:rsidR="00D617FA" w:rsidRPr="00966610">
        <w:rPr>
          <w:rFonts w:eastAsia="Calibri"/>
          <w:color w:val="000000" w:themeColor="text1"/>
        </w:rPr>
        <w:t xml:space="preserve"> года состоялся муниципальный этап Всероссийского конкурса юных чтецов прозаических произведений «Живая классика». В каждой из трех возрастных категорий определены победители: </w:t>
      </w:r>
      <w:proofErr w:type="spellStart"/>
      <w:r w:rsidRPr="00966610">
        <w:rPr>
          <w:rFonts w:eastAsia="Calibri"/>
          <w:color w:val="000000" w:themeColor="text1"/>
        </w:rPr>
        <w:t>Умукусюм</w:t>
      </w:r>
      <w:proofErr w:type="spellEnd"/>
      <w:r w:rsidRPr="00966610">
        <w:rPr>
          <w:rFonts w:eastAsia="Calibri"/>
          <w:color w:val="000000" w:themeColor="text1"/>
        </w:rPr>
        <w:t xml:space="preserve"> Якубова (СОШ № 48</w:t>
      </w:r>
      <w:r w:rsidR="00D617FA" w:rsidRPr="00966610">
        <w:rPr>
          <w:rFonts w:eastAsia="Calibri"/>
          <w:color w:val="000000" w:themeColor="text1"/>
        </w:rPr>
        <w:t xml:space="preserve">), </w:t>
      </w:r>
      <w:proofErr w:type="spellStart"/>
      <w:r w:rsidRPr="00966610">
        <w:rPr>
          <w:rFonts w:eastAsia="Calibri"/>
          <w:color w:val="000000" w:themeColor="text1"/>
        </w:rPr>
        <w:t>Алил</w:t>
      </w:r>
      <w:proofErr w:type="spellEnd"/>
      <w:r w:rsidRPr="00966610">
        <w:rPr>
          <w:rFonts w:eastAsia="Calibri"/>
          <w:color w:val="000000" w:themeColor="text1"/>
        </w:rPr>
        <w:t xml:space="preserve"> Халилов </w:t>
      </w:r>
      <w:r w:rsidR="00D617FA" w:rsidRPr="00966610">
        <w:rPr>
          <w:rFonts w:eastAsia="Calibri"/>
          <w:color w:val="000000" w:themeColor="text1"/>
        </w:rPr>
        <w:t>(</w:t>
      </w:r>
      <w:r w:rsidRPr="00966610">
        <w:rPr>
          <w:rFonts w:eastAsia="Calibri"/>
          <w:color w:val="000000" w:themeColor="text1"/>
        </w:rPr>
        <w:t>СОШ № 48</w:t>
      </w:r>
      <w:r w:rsidR="00D617FA" w:rsidRPr="00966610">
        <w:rPr>
          <w:rFonts w:eastAsia="Calibri"/>
          <w:color w:val="000000" w:themeColor="text1"/>
        </w:rPr>
        <w:t xml:space="preserve">), </w:t>
      </w:r>
      <w:proofErr w:type="spellStart"/>
      <w:r w:rsidRPr="00966610">
        <w:rPr>
          <w:rFonts w:eastAsia="Calibri"/>
          <w:color w:val="000000" w:themeColor="text1"/>
        </w:rPr>
        <w:t>Абдулкадыр</w:t>
      </w:r>
      <w:proofErr w:type="spellEnd"/>
      <w:r w:rsidRPr="00966610">
        <w:rPr>
          <w:rFonts w:eastAsia="Calibri"/>
          <w:color w:val="000000" w:themeColor="text1"/>
        </w:rPr>
        <w:t xml:space="preserve"> </w:t>
      </w:r>
      <w:proofErr w:type="spellStart"/>
      <w:r w:rsidRPr="00966610">
        <w:rPr>
          <w:rFonts w:eastAsia="Calibri"/>
          <w:color w:val="000000" w:themeColor="text1"/>
        </w:rPr>
        <w:t>Багандов</w:t>
      </w:r>
      <w:proofErr w:type="spellEnd"/>
      <w:r w:rsidRPr="00966610">
        <w:rPr>
          <w:rFonts w:eastAsia="Calibri"/>
          <w:color w:val="000000" w:themeColor="text1"/>
        </w:rPr>
        <w:t xml:space="preserve"> (гимназия № 38)</w:t>
      </w:r>
      <w:r w:rsidR="00043DC3" w:rsidRPr="00966610">
        <w:rPr>
          <w:rFonts w:eastAsia="Calibri"/>
          <w:color w:val="000000" w:themeColor="text1"/>
        </w:rPr>
        <w:t>.</w:t>
      </w:r>
    </w:p>
    <w:p w:rsidR="00C83992" w:rsidRDefault="00DA0F0C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2D4599">
        <w:rPr>
          <w:rFonts w:eastAsia="Calibri"/>
          <w:color w:val="000000" w:themeColor="text1"/>
        </w:rPr>
        <w:t>22 марта</w:t>
      </w:r>
      <w:r w:rsidR="00C83992" w:rsidRPr="002D4599">
        <w:rPr>
          <w:rFonts w:eastAsia="Calibri"/>
          <w:color w:val="000000" w:themeColor="text1"/>
        </w:rPr>
        <w:t xml:space="preserve"> на базе МБОУ «</w:t>
      </w:r>
      <w:r w:rsidRPr="002D4599">
        <w:rPr>
          <w:rFonts w:eastAsia="Calibri"/>
          <w:color w:val="000000" w:themeColor="text1"/>
        </w:rPr>
        <w:t>Лицей № 3</w:t>
      </w:r>
      <w:r w:rsidR="00C83992" w:rsidRPr="002D4599">
        <w:rPr>
          <w:rFonts w:eastAsia="Calibri"/>
          <w:color w:val="000000" w:themeColor="text1"/>
        </w:rPr>
        <w:t>» состоялся конкурс исследовательских проектов младших школьников «Первоцвет»</w:t>
      </w:r>
      <w:r w:rsidRPr="002D4599">
        <w:rPr>
          <w:rFonts w:eastAsia="Calibri"/>
          <w:color w:val="000000" w:themeColor="text1"/>
        </w:rPr>
        <w:t>, который собрал 45</w:t>
      </w:r>
      <w:r w:rsidR="00C83992" w:rsidRPr="002D4599">
        <w:rPr>
          <w:rFonts w:eastAsia="Calibri"/>
          <w:color w:val="000000" w:themeColor="text1"/>
        </w:rPr>
        <w:t xml:space="preserve"> талантливых участников, их родителей и руководителей проектов – учителей начальных классов. Награждены дипломами I cтепени-6 учеников, II степени-12 человек, а III</w:t>
      </w:r>
      <w:r w:rsidR="00181663" w:rsidRPr="002D4599">
        <w:rPr>
          <w:rFonts w:eastAsia="Calibri"/>
          <w:color w:val="000000" w:themeColor="text1"/>
        </w:rPr>
        <w:t xml:space="preserve"> степени-18 участник</w:t>
      </w:r>
      <w:r w:rsidR="00834EEF">
        <w:rPr>
          <w:rFonts w:eastAsia="Calibri"/>
          <w:color w:val="000000" w:themeColor="text1"/>
        </w:rPr>
        <w:t>ов конкурса в разных номинациях</w:t>
      </w:r>
    </w:p>
    <w:p w:rsidR="00834EEF" w:rsidRDefault="00834EEF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6 апреля 2023 года на базе ГБУ РД «Театр поэзии» состоялся поэтический марафон «Зов белых журавлей», посвящённый 100-летию со дня рождения народного поэта Дагестана Расула Гамзатова.</w:t>
      </w:r>
    </w:p>
    <w:p w:rsidR="00834EEF" w:rsidRDefault="00834EEF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25 апреля 2023 года на базе МБОУ «СОШ № 58» состоялся фестиваль народных промыслов и этнической культуры «На крыльях песни и мечты», который проводился с целью пропаганды дружбы между всеми народностями Дагестана, выявления талантливых учителей и учащихся, развития художественно–эстетического вкуса, литературно–творческих способностей, привития любви к родному языку, истории родного края, промыслам народов Дагестана, культуре и традициям нашего многонационального народа Дагестана. Охват – более 400 человек.</w:t>
      </w:r>
    </w:p>
    <w:p w:rsidR="00834EEF" w:rsidRPr="00834EEF" w:rsidRDefault="00834EEF" w:rsidP="00834EEF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12 мая 2023 года в 12-00 на базе МБОУ «СОШ № 14» состоялась городская викторина «Поэт аула и планеты», посвящённая 100-летию со дня рождения Расула Гамзатова. Викторина проводилась среди обучающихся 7 - 11 классов общеобразовательных организаций г. Махачкалы в двух возрастных категориях: 7 – 8; 9 - 11 классы. Охват – 50 человек.</w:t>
      </w:r>
    </w:p>
    <w:p w:rsidR="00834EEF" w:rsidRDefault="00834EEF" w:rsidP="00834EEF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В рамках празднования Года Расула Гамзатова в городе Махачкале проведены открытые уроки, классные часы, викторины, выставки, тематические вечера, круглые столы. Охват – более 5 000 человек.</w:t>
      </w:r>
    </w:p>
    <w:p w:rsidR="00834EEF" w:rsidRPr="00834EEF" w:rsidRDefault="00834EEF" w:rsidP="00834EEF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Учащиеся школ города Махачкалы приняли активное участие в следующих конкурсах, посвящённых 100-летию со дня рождения народного поэта Дагестана Расула Гамзатова: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«Лучший открытый урок»,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конкурс школьных сочинений на тему «Что я знаю о творчестве наших народных поэтов – юбиляров» (охват – 100 человек),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конкурс рисунков на тему «Я люблю свою страну» (охват – 100 человек),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конкурс на лучшую стенгазету, посвящённую творчеству юбиляра (охват – 100 человек),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конкурсы эрудитов, знатоков творчества народных поэтов – юбиляров Дагестана (охват – 100 человек),</w:t>
      </w:r>
    </w:p>
    <w:p w:rsidR="00834EEF" w:rsidRPr="00834EEF" w:rsidRDefault="00834EEF" w:rsidP="00834EEF">
      <w:pPr>
        <w:pStyle w:val="a4"/>
        <w:numPr>
          <w:ilvl w:val="0"/>
          <w:numId w:val="26"/>
        </w:numPr>
        <w:spacing w:line="283" w:lineRule="auto"/>
        <w:ind w:left="0" w:firstLine="357"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lastRenderedPageBreak/>
        <w:t>конкурс на лучшее оформление школьных уголков образовательных учреждений, посвященных им же (охват – 70 человек).</w:t>
      </w:r>
    </w:p>
    <w:p w:rsidR="00834EEF" w:rsidRPr="002D4599" w:rsidRDefault="00834EEF" w:rsidP="00834EEF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834EEF">
        <w:rPr>
          <w:rFonts w:eastAsia="Calibri"/>
          <w:color w:val="000000" w:themeColor="text1"/>
        </w:rPr>
        <w:t>Учителя и учащиеся школ города приняли участие в конкурсе чтецов на родных языках, который был проведён министерством по национальной политике и делам религий РД совместно с благотворительным фондом «Вместе сможем». Охват – 20 человек.</w:t>
      </w:r>
    </w:p>
    <w:p w:rsidR="002D4599" w:rsidRPr="002D4599" w:rsidRDefault="002D4599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2D4599">
        <w:rPr>
          <w:rFonts w:eastAsia="Calibri"/>
          <w:color w:val="000000" w:themeColor="text1"/>
        </w:rPr>
        <w:t>18 апреля 2023</w:t>
      </w:r>
      <w:r w:rsidR="00777E43" w:rsidRPr="002D4599">
        <w:rPr>
          <w:rFonts w:eastAsia="Calibri"/>
          <w:color w:val="000000" w:themeColor="text1"/>
        </w:rPr>
        <w:t xml:space="preserve"> года на базе МБОУ «Ги</w:t>
      </w:r>
      <w:r w:rsidRPr="002D4599">
        <w:rPr>
          <w:rFonts w:eastAsia="Calibri"/>
          <w:color w:val="000000" w:themeColor="text1"/>
        </w:rPr>
        <w:t>мназия № 13</w:t>
      </w:r>
      <w:r w:rsidR="00777E43" w:rsidRPr="002D4599">
        <w:rPr>
          <w:rFonts w:eastAsia="Calibri"/>
          <w:color w:val="000000" w:themeColor="text1"/>
        </w:rPr>
        <w:t xml:space="preserve">» состоялся городской </w:t>
      </w:r>
      <w:r w:rsidRPr="002D4599">
        <w:rPr>
          <w:rFonts w:eastAsia="Calibri"/>
          <w:color w:val="000000" w:themeColor="text1"/>
        </w:rPr>
        <w:t>конкурс «Лучший ученик года-2023</w:t>
      </w:r>
      <w:r w:rsidR="00777E43" w:rsidRPr="002D4599">
        <w:rPr>
          <w:rFonts w:eastAsia="Calibri"/>
          <w:color w:val="000000" w:themeColor="text1"/>
        </w:rPr>
        <w:t>»</w:t>
      </w:r>
      <w:r w:rsidRPr="002D4599">
        <w:rPr>
          <w:rFonts w:eastAsia="Calibri"/>
          <w:color w:val="000000" w:themeColor="text1"/>
        </w:rPr>
        <w:t>, в котором приняли участие 35 учащихся ОО города Махачкалы.</w:t>
      </w:r>
    </w:p>
    <w:p w:rsidR="002D4599" w:rsidRDefault="002D4599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17 мая в</w:t>
      </w:r>
      <w:r w:rsidRPr="002D4599">
        <w:rPr>
          <w:rFonts w:eastAsia="Calibri"/>
          <w:color w:val="000000" w:themeColor="text1"/>
        </w:rPr>
        <w:t xml:space="preserve"> школе №</w:t>
      </w:r>
      <w:r>
        <w:rPr>
          <w:rFonts w:eastAsia="Calibri"/>
          <w:color w:val="000000" w:themeColor="text1"/>
        </w:rPr>
        <w:t xml:space="preserve"> </w:t>
      </w:r>
      <w:r w:rsidRPr="002D4599">
        <w:rPr>
          <w:rFonts w:eastAsia="Calibri"/>
          <w:color w:val="000000" w:themeColor="text1"/>
        </w:rPr>
        <w:t>59 города Махачкалы состо</w:t>
      </w:r>
      <w:r>
        <w:rPr>
          <w:rFonts w:eastAsia="Calibri"/>
          <w:color w:val="000000" w:themeColor="text1"/>
        </w:rPr>
        <w:t>ялся межмуниципального конкурс</w:t>
      </w:r>
      <w:r w:rsidRPr="002D4599">
        <w:rPr>
          <w:rFonts w:eastAsia="Calibri"/>
          <w:color w:val="000000" w:themeColor="text1"/>
        </w:rPr>
        <w:t xml:space="preserve"> «Северный Кавказ на страницах Великой Отечественной войны», в котором </w:t>
      </w:r>
      <w:r>
        <w:rPr>
          <w:rFonts w:eastAsia="Calibri"/>
          <w:color w:val="000000" w:themeColor="text1"/>
        </w:rPr>
        <w:t>состоялись</w:t>
      </w:r>
      <w:r w:rsidRPr="002D4599">
        <w:rPr>
          <w:rFonts w:eastAsia="Calibri"/>
          <w:color w:val="000000" w:themeColor="text1"/>
        </w:rPr>
        <w:t xml:space="preserve"> победители заочного этапа - команда столичной гимназии №17 и лицея №2 города Нальчика.  </w:t>
      </w:r>
    </w:p>
    <w:p w:rsidR="001A0B5A" w:rsidRPr="002D4599" w:rsidRDefault="002D4599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2D4599">
        <w:rPr>
          <w:rFonts w:eastAsia="Calibri"/>
          <w:color w:val="000000" w:themeColor="text1"/>
        </w:rPr>
        <w:t>8</w:t>
      </w:r>
      <w:r w:rsidR="000B0576" w:rsidRPr="002D4599">
        <w:rPr>
          <w:rFonts w:eastAsia="Calibri"/>
          <w:color w:val="000000" w:themeColor="text1"/>
        </w:rPr>
        <w:t xml:space="preserve"> сентября 2022 года состоялся городской конкурс «Белые журавли», посвященный 99-летию со Дня рожд</w:t>
      </w:r>
      <w:r w:rsidRPr="002D4599">
        <w:rPr>
          <w:rFonts w:eastAsia="Calibri"/>
          <w:color w:val="000000" w:themeColor="text1"/>
        </w:rPr>
        <w:t xml:space="preserve">ения </w:t>
      </w:r>
      <w:proofErr w:type="spellStart"/>
      <w:r w:rsidRPr="002D4599">
        <w:rPr>
          <w:rFonts w:eastAsia="Calibri"/>
          <w:color w:val="000000" w:themeColor="text1"/>
        </w:rPr>
        <w:t>Р.Гамзатова</w:t>
      </w:r>
      <w:proofErr w:type="spellEnd"/>
      <w:r w:rsidRPr="002D4599">
        <w:rPr>
          <w:rFonts w:eastAsia="Calibri"/>
          <w:color w:val="000000" w:themeColor="text1"/>
        </w:rPr>
        <w:t>. Участвовало 95 школьников.</w:t>
      </w:r>
    </w:p>
    <w:p w:rsidR="00062709" w:rsidRDefault="00062709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062709">
        <w:rPr>
          <w:rFonts w:eastAsia="Calibri"/>
          <w:color w:val="000000" w:themeColor="text1"/>
        </w:rPr>
        <w:t>Ежегодно школьники города Махачкалы достойно представляют столицу на Всероссийском этапе научной конференции «Шаг в будущее» и становятся победителями и призерами этого престижного форума научной молодежи. Так, по итогам 2023 года на Всероссийском уровне из 31 участника 28 награждены дипломами I, II и III степеней в профессиональных номинациях и 1 учащийся удостоен научной стипендии за высокие научные результаты.</w:t>
      </w:r>
    </w:p>
    <w:p w:rsidR="00DD7D67" w:rsidRPr="00062709" w:rsidRDefault="00DD7D67" w:rsidP="00A51E79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DD7D67">
        <w:rPr>
          <w:rFonts w:eastAsia="Calibri"/>
          <w:color w:val="000000" w:themeColor="text1"/>
        </w:rPr>
        <w:t>9 ноября состоялся муниципальный этап научной конференции молодых исследователей «Шаг</w:t>
      </w:r>
      <w:r>
        <w:rPr>
          <w:rFonts w:eastAsia="Calibri"/>
          <w:color w:val="000000" w:themeColor="text1"/>
        </w:rPr>
        <w:t xml:space="preserve"> в будущее», участниками которого</w:t>
      </w:r>
      <w:r w:rsidRPr="00DD7D67">
        <w:rPr>
          <w:rFonts w:eastAsia="Calibri"/>
          <w:color w:val="000000" w:themeColor="text1"/>
        </w:rPr>
        <w:t xml:space="preserve"> стали более 300 учащихся 8-11 классов, представивших свои проекты в 20 предметных секциях.</w:t>
      </w:r>
    </w:p>
    <w:p w:rsidR="009245BC" w:rsidRDefault="00062709" w:rsidP="007D6F02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r w:rsidRPr="00062709">
        <w:rPr>
          <w:rFonts w:eastAsia="Calibri"/>
          <w:color w:val="000000" w:themeColor="text1"/>
        </w:rPr>
        <w:t xml:space="preserve">В рамках мероприятий, проведенных Санкт-Петербургским педагогическим университетом к 100-летию народного поэта Дагестана Расула Гамзатова, 3 учащихся школ </w:t>
      </w:r>
      <w:proofErr w:type="spellStart"/>
      <w:r w:rsidRPr="00062709">
        <w:rPr>
          <w:rFonts w:eastAsia="Calibri"/>
          <w:color w:val="000000" w:themeColor="text1"/>
        </w:rPr>
        <w:t>г.Махачкалы</w:t>
      </w:r>
      <w:proofErr w:type="spellEnd"/>
      <w:r w:rsidRPr="00062709">
        <w:rPr>
          <w:rFonts w:eastAsia="Calibri"/>
          <w:color w:val="000000" w:themeColor="text1"/>
        </w:rPr>
        <w:t xml:space="preserve"> (№ 13, 50, 56) стали победителями Всероссийского конкурса «Вся жизнь моя – в стихах».</w:t>
      </w:r>
    </w:p>
    <w:p w:rsidR="00675BD4" w:rsidRDefault="00675BD4" w:rsidP="00675BD4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</w:pPr>
      <w:r w:rsidRPr="0034678C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34678C">
        <w:t>«РАЗВИТИЕ СИСТЕМЫ ОБРА</w:t>
      </w:r>
      <w:r>
        <w:t>ЗОВАНИЯ ГОРОДА МАХАЧКАЛЫ НА 2021-2023</w:t>
      </w:r>
      <w:r w:rsidRPr="0034678C">
        <w:t xml:space="preserve"> ГОДЫ «СТОЛИЧНОЕ ОБРАЗОВАНИЕ»</w:t>
      </w:r>
      <w:r>
        <w:t xml:space="preserve"> (ПОДПРОГРАММА «ТАЛАНТЛИВЫЕ ДЕТИ СТОЛИЦЫ»)</w:t>
      </w:r>
    </w:p>
    <w:p w:rsidR="00675BD4" w:rsidRPr="000C12F1" w:rsidRDefault="006E1939" w:rsidP="00675BD4">
      <w:pPr>
        <w:spacing w:line="283" w:lineRule="auto"/>
        <w:ind w:firstLine="709"/>
        <w:contextualSpacing/>
        <w:jc w:val="center"/>
      </w:pPr>
      <w:r>
        <w:t>ЗА 2023</w:t>
      </w:r>
      <w:r w:rsidR="00675BD4" w:rsidRPr="0034678C">
        <w:t xml:space="preserve"> ГОД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985"/>
        <w:gridCol w:w="1559"/>
        <w:gridCol w:w="992"/>
        <w:gridCol w:w="1560"/>
      </w:tblGrid>
      <w:tr w:rsidR="00675BD4" w:rsidRPr="000C12F1" w:rsidTr="00AD393D">
        <w:trPr>
          <w:trHeight w:val="340"/>
        </w:trPr>
        <w:tc>
          <w:tcPr>
            <w:tcW w:w="1985" w:type="dxa"/>
            <w:vMerge w:val="restart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Наименование целевого индикатора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6096" w:type="dxa"/>
            <w:gridSpan w:val="4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показателя</w:t>
            </w:r>
          </w:p>
        </w:tc>
      </w:tr>
      <w:tr w:rsidR="00675BD4" w:rsidRPr="000C12F1" w:rsidTr="00AD393D">
        <w:trPr>
          <w:trHeight w:val="611"/>
        </w:trPr>
        <w:tc>
          <w:tcPr>
            <w:tcW w:w="1985" w:type="dxa"/>
            <w:vMerge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</w:tc>
        <w:tc>
          <w:tcPr>
            <w:tcW w:w="992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560" w:type="dxa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675BD4" w:rsidRPr="000C12F1" w:rsidTr="007D6F02">
        <w:trPr>
          <w:trHeight w:val="127"/>
        </w:trPr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560" w:type="dxa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675BD4" w:rsidRPr="000C12F1" w:rsidTr="00AD393D">
        <w:trPr>
          <w:trHeight w:val="611"/>
        </w:trPr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 xml:space="preserve">Доля педагогов-наставников, педагогов-тренеров, работающих с одарёнными детьми, от </w:t>
            </w:r>
            <w:r w:rsidRPr="000C12F1">
              <w:rPr>
                <w:color w:val="000000"/>
                <w:lang w:bidi="ru-RU"/>
              </w:rPr>
              <w:lastRenderedPageBreak/>
              <w:t>общего количества педагогических работников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lastRenderedPageBreak/>
              <w:t xml:space="preserve">% </w:t>
            </w:r>
          </w:p>
        </w:tc>
        <w:tc>
          <w:tcPr>
            <w:tcW w:w="1985" w:type="dxa"/>
            <w:shd w:val="clear" w:color="auto" w:fill="auto"/>
          </w:tcPr>
          <w:p w:rsidR="00675BD4" w:rsidRPr="000C12F1" w:rsidRDefault="00675BD4" w:rsidP="00E76D05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</w:t>
            </w:r>
            <w:r w:rsidR="006E1939">
              <w:rPr>
                <w:color w:val="000000"/>
                <w:lang w:bidi="ru-RU"/>
              </w:rPr>
              <w:t>5,5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E76D05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</w:t>
            </w:r>
            <w:r w:rsidR="006E1939">
              <w:rPr>
                <w:color w:val="000000"/>
                <w:lang w:bidi="ru-RU"/>
              </w:rPr>
              <w:t>9</w:t>
            </w:r>
            <w:r>
              <w:rPr>
                <w:color w:val="000000"/>
                <w:lang w:bidi="ru-RU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+ 3,5</w:t>
            </w:r>
          </w:p>
        </w:tc>
        <w:tc>
          <w:tcPr>
            <w:tcW w:w="1560" w:type="dxa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+ 3,5</w:t>
            </w:r>
            <w:r w:rsidR="006F38EB">
              <w:rPr>
                <w:color w:val="000000"/>
                <w:lang w:bidi="ru-RU"/>
              </w:rPr>
              <w:t xml:space="preserve"> баллов</w:t>
            </w:r>
          </w:p>
        </w:tc>
      </w:tr>
      <w:tr w:rsidR="00675BD4" w:rsidRPr="000C12F1" w:rsidTr="00AD393D">
        <w:trPr>
          <w:trHeight w:val="611"/>
        </w:trPr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Удельный вес численности обучающихся по программам начального, основного общего и среднего общего образования, участвующих в олимпиадах и конкурсах различного уровня, в общей численности обучающихся начального, основного общего и среднего общего образования по программам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71</w:t>
            </w:r>
            <w:r w:rsidR="00675BD4">
              <w:rPr>
                <w:color w:val="000000"/>
                <w:lang w:bidi="ru-RU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E1939" w:rsidP="00E76D05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73</w:t>
            </w:r>
            <w:r w:rsidR="00675BD4">
              <w:rPr>
                <w:color w:val="000000"/>
                <w:lang w:bidi="ru-RU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</w:t>
            </w:r>
            <w:r w:rsidR="006E1939">
              <w:rPr>
                <w:color w:val="000000"/>
                <w:lang w:bidi="ru-RU"/>
              </w:rPr>
              <w:t xml:space="preserve"> 2 </w:t>
            </w: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560" w:type="dxa"/>
          </w:tcPr>
          <w:p w:rsidR="00675BD4" w:rsidRPr="000C12F1" w:rsidRDefault="003D7EEA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</w:t>
            </w:r>
            <w:r w:rsidR="006E1939">
              <w:rPr>
                <w:color w:val="000000"/>
                <w:lang w:bidi="ru-RU"/>
              </w:rPr>
              <w:t xml:space="preserve"> 2</w:t>
            </w:r>
            <w:r w:rsidR="00675BD4" w:rsidRPr="000C12F1">
              <w:rPr>
                <w:color w:val="000000"/>
                <w:lang w:bidi="ru-RU"/>
              </w:rPr>
              <w:t xml:space="preserve"> баллов</w:t>
            </w:r>
          </w:p>
        </w:tc>
      </w:tr>
      <w:tr w:rsidR="00675BD4" w:rsidRPr="000C12F1" w:rsidTr="00AD393D">
        <w:trPr>
          <w:trHeight w:val="611"/>
        </w:trPr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Результативность участия школьников, участвующих в проектах, олимпиадах, конференциях республиканского и Всероссийского уровней, в общей численности и участников конкурсов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18,5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29</w:t>
            </w:r>
            <w:r w:rsidR="00675BD4">
              <w:rPr>
                <w:color w:val="000000"/>
                <w:lang w:bidi="ru-RU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+ 10,5 </w:t>
            </w:r>
            <w:r w:rsidR="00675BD4">
              <w:rPr>
                <w:color w:val="000000"/>
                <w:lang w:bidi="ru-RU"/>
              </w:rPr>
              <w:t>%</w:t>
            </w:r>
          </w:p>
        </w:tc>
        <w:tc>
          <w:tcPr>
            <w:tcW w:w="1560" w:type="dxa"/>
          </w:tcPr>
          <w:p w:rsidR="00675BD4" w:rsidRPr="000C12F1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+10,5 балла</w:t>
            </w:r>
          </w:p>
        </w:tc>
      </w:tr>
      <w:tr w:rsidR="00675BD4" w:rsidRPr="000C12F1" w:rsidTr="00AD393D">
        <w:trPr>
          <w:trHeight w:val="611"/>
        </w:trPr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Итоговая сводная оценка:</w:t>
            </w: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1559" w:type="dxa"/>
            <w:shd w:val="clear" w:color="auto" w:fill="auto"/>
          </w:tcPr>
          <w:p w:rsidR="00675BD4" w:rsidRPr="000C12F1" w:rsidRDefault="00675BD4" w:rsidP="00AD393D">
            <w:pPr>
              <w:widowControl w:val="0"/>
              <w:spacing w:line="283" w:lineRule="auto"/>
              <w:ind w:firstLine="709"/>
              <w:contextualSpacing/>
              <w:jc w:val="both"/>
              <w:rPr>
                <w:color w:val="000000"/>
                <w:lang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675BD4" w:rsidRPr="00240293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highlight w:val="yellow"/>
                <w:lang w:bidi="ru-RU"/>
              </w:rPr>
            </w:pPr>
            <w:r>
              <w:rPr>
                <w:color w:val="000000"/>
                <w:lang w:bidi="ru-RU"/>
              </w:rPr>
              <w:t>+16</w:t>
            </w:r>
            <w:r w:rsidR="00675BD4">
              <w:rPr>
                <w:color w:val="000000"/>
                <w:lang w:bidi="ru-RU"/>
              </w:rPr>
              <w:t>%</w:t>
            </w:r>
          </w:p>
        </w:tc>
        <w:tc>
          <w:tcPr>
            <w:tcW w:w="1560" w:type="dxa"/>
          </w:tcPr>
          <w:p w:rsidR="00675BD4" w:rsidRPr="00240293" w:rsidRDefault="006E1939" w:rsidP="00AD393D">
            <w:pPr>
              <w:widowControl w:val="0"/>
              <w:spacing w:line="283" w:lineRule="auto"/>
              <w:contextualSpacing/>
              <w:jc w:val="both"/>
              <w:rPr>
                <w:color w:val="000000"/>
                <w:highlight w:val="yellow"/>
                <w:lang w:bidi="ru-RU"/>
              </w:rPr>
            </w:pPr>
            <w:r>
              <w:rPr>
                <w:b/>
                <w:color w:val="000000"/>
                <w:lang w:bidi="ru-RU"/>
              </w:rPr>
              <w:t>+16</w:t>
            </w:r>
            <w:r w:rsidR="00675BD4" w:rsidRPr="00876228">
              <w:rPr>
                <w:color w:val="000000"/>
                <w:lang w:bidi="ru-RU"/>
              </w:rPr>
              <w:t xml:space="preserve"> баллов Эффективно</w:t>
            </w:r>
            <w:r w:rsidR="00675BD4" w:rsidRPr="00876228">
              <w:rPr>
                <w:color w:val="000000"/>
                <w:lang w:bidi="ru-RU"/>
              </w:rPr>
              <w:lastRenderedPageBreak/>
              <w:t xml:space="preserve">сть </w:t>
            </w:r>
            <w:r w:rsidR="00675BD4" w:rsidRPr="006E1939">
              <w:rPr>
                <w:b/>
                <w:color w:val="000000"/>
                <w:lang w:bidi="ru-RU"/>
              </w:rPr>
              <w:t>выше</w:t>
            </w:r>
            <w:r w:rsidR="00675BD4" w:rsidRPr="00876228">
              <w:rPr>
                <w:color w:val="000000"/>
                <w:lang w:bidi="ru-RU"/>
              </w:rPr>
              <w:t xml:space="preserve"> запланированного уровня</w:t>
            </w:r>
          </w:p>
        </w:tc>
      </w:tr>
    </w:tbl>
    <w:p w:rsidR="00114736" w:rsidRPr="00630933" w:rsidRDefault="00D672A6" w:rsidP="000E693E">
      <w:pPr>
        <w:spacing w:line="283" w:lineRule="auto"/>
        <w:ind w:firstLine="709"/>
        <w:contextualSpacing/>
        <w:jc w:val="both"/>
        <w:rPr>
          <w:rFonts w:eastAsia="Calibri"/>
          <w:color w:val="000000" w:themeColor="text1"/>
        </w:rPr>
      </w:pPr>
      <w:bookmarkStart w:id="0" w:name="_GoBack"/>
      <w:bookmarkEnd w:id="0"/>
      <w:r w:rsidRPr="00630933">
        <w:rPr>
          <w:b/>
          <w:bCs/>
          <w:lang w:bidi="ru-RU"/>
        </w:rPr>
        <w:lastRenderedPageBreak/>
        <w:t xml:space="preserve">Реализация Подпрограммы-6 </w:t>
      </w:r>
      <w:r w:rsidRPr="00630933">
        <w:rPr>
          <w:b/>
        </w:rPr>
        <w:t>«Воспитание детей и подростков»</w:t>
      </w:r>
      <w:r w:rsidRPr="00630933">
        <w:t xml:space="preserve"> </w:t>
      </w:r>
      <w:r w:rsidRPr="00630933">
        <w:rPr>
          <w:b/>
        </w:rPr>
        <w:t>к муниципальной программе «Развитие системы образования города Махачкалы на 2021-2023 годы» (Столичное образование)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Общеобразовательными учреждениями в тесном сотрудничестве с представителями МВД, духовенства, органов исполнительной власти и других общественных организаций за отчетный в 2023 году проведено более 41700 мероприятий (в том числе в дистанционном формате, с учетом эпидемиологической ситуации) с охватом более 10000 учащихся.       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 все образовательные организации направлены методические рекомендации, разработанные Министерством просвещения Российской Федерации, в том числе по обеспечению состояния защищенности образовательных организаций, проведение разъяснительной работы в педагогических коллективах, классных часов о законопослушном поведении, общешкольных родительских собраний с участием социально-психологических служб образовательных организаций, работников МВД, МЧС, именитых спортсменов, деятелей культуры и представителей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Муфтията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РД, а также подготовке планов образовательных организаций на кризисные ситуации для организации действий всех участников образовательных отношений.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всех муниципальных образовательных организациях утверждены паспорта безопасности, изданы локальные акты образовательных организаций о назначении ответственного за паспорта безопасности и местах ее хранения, имеются журналы учета посетителей, журналы приема сдачи дежурств, журналы инструктажей по антитеррористической безопасности, инструкции пользования кнопкой тревожной сигнализации, инструкции о порядке действий персонала по обеспечению безопасной эвакуации людей при пожаре, инструкции по пожарной безопасности в учреждении, порядок действий в экстренной и чрезвычайных ситуаций и др. Со всеми руководителями муниципальных образовательных организаций проведены инструктажи по обеспечению безопасности, антитеррористической защищенности сотрудников и обучающихся в условиях повседневной деятельности. В адрес руководителей муниципальных образовательных организаций направлены рекомендации Министерства образования и науки Республики Дагестан по обеспечению антитеррористической защищенности.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целью формирования активной гражданской позиции школьников созданы органы ученического самоуправления и уникальный институт наставничества – Совет отцов.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2023 году в общеобразовательных организациях города Махачкалы введена должность советника директора по воспитанию и взаимодействию с детскими общественными объединениями. В рамках развития Российского движения детей и молодёжи «Движение первых» открыты муниципальный координационный совет и координационный центр.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сегодняшних реалиях особую значимость в процессах формирования патриотического сознания приобретает тема участия российских военнослужащих в специальной военной операции.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Семи муниципальным учреждениям присвоены имена героев СВО, в девяти школах открыты мемориальные доски, посвященные выпускникам, погибшим при исполнении воинского долга. Во всех общеобразовательных организациях открыты Парты Героев, в пяти учреждениях в 2023 году созданы специализированные «</w:t>
      </w:r>
      <w:proofErr w:type="spellStart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росгвардейские</w:t>
      </w:r>
      <w:proofErr w:type="spellEnd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классы.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Ведется работа по созданию школьных музеев боевой славы. Так, при школах 37 и 42 созданы музеи, посвященные героям России Магомеду </w:t>
      </w:r>
      <w:proofErr w:type="spellStart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Нурбагандову</w:t>
      </w:r>
      <w:proofErr w:type="spellEnd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Нурмагомеду</w:t>
      </w:r>
      <w:proofErr w:type="spellEnd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Гаджимагомедову</w:t>
      </w:r>
      <w:proofErr w:type="spellEnd"/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5F3707" w:rsidRP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инициативе Главы РД Меликова С.А. в 15 образовательных организациях города Махачкалы реализуется акция «Сад памяти», в рамках которой на территории образовательных организаций высаживаются именные деревья в память о земляках, погибших в ходе СВО.</w:t>
      </w:r>
    </w:p>
    <w:p w:rsidR="005F3707" w:rsidRDefault="005F3707" w:rsidP="005F3707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Регулярно образовательные организации города также принимают участие акциях «Посылка солдату» «Своих не бросаем!», «Подарок солдату», «Вахта памяти», «Георгиевская ленточка», «Свеча памяти»,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«Диктант Победы» и т.д.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образовательные организации направлены методические инфо</w:t>
      </w:r>
      <w:r w:rsidR="008B37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рмационные материалы </w:t>
      </w:r>
      <w:proofErr w:type="spellStart"/>
      <w:r w:rsidR="008B37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Минпросвещ</w:t>
      </w:r>
      <w:r w:rsidR="008B37BD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ения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РФ и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РД по организации комплексных мер, необходимых для профилактики идеологии терроризма среди обучающихся для использования в работе.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Совместно с работниками Управления общественной безопасности и противодействия коррупции, Комитета по делам молодежи, спорту и туризму администрации г. Махачкалы, органов опеки и попечительства, комиссии по делам несовершеннолетних города, учреждений здравоохранений, подразделений по делам несовершеннолетних УВД г. Махачкалы, министерства по делам молодежи РД, министерства образования и науки РД. Уполномоченной по защите прав детей и семьи при Главе РД, общественными и религиоз</w:t>
      </w:r>
      <w:r w:rsidR="00BA05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ными организациями и др. проводя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тся профилактические мероприятия, направленные на снижение и противодействие вовлечения учащихся школ г. Махачкалы в террористическую деятельность (Охват – более 26 000 уч.).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Организована работа с детьми из семей незаконных вооруженных формирований (общее кол-во</w:t>
      </w:r>
      <w:r w:rsidR="00BA05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- 123 чел.). </w:t>
      </w:r>
      <w:r w:rsidR="00BA0533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Осуществлен систематический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контроль за посещением учебных занятий обучающимися, регулярно организовано посещение на дому детей с целью установления доверительных отношений между школой и семьей. Социально-психологической службой школ ведется индивидуальная профилакт</w:t>
      </w:r>
      <w:r w:rsidR="005F3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ическая работа с данными детьми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597180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Одной из главных целей в воспитательной деятельности образовательных учреждений также является воспитание гражданско-патриотических качеств у школьников. С целью формирования эмоционально-волевых качеств гражданина - патриота России, создание условий для духовного и физического развития, повышение уровня физической подготовки подростков и юношей, воспитывать стремление к сохранению и преумножению военного, исторического и культурного наследия, сохранение и передача героического наследия от старшего поколения к младшему, осознание глубинных связей поколений в 2023 году образовательными организациями были орган</w:t>
      </w:r>
      <w:r w:rsidR="005971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изованы следующие мероприятия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«Уроки мужества» и акция «Письмо солдату», классные часы, беседы с целью ознакомления школьников с примерами героизма и мужества различных поколений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защитников Отечества, оказания поддержки участникам СПО, а также мобилизованным военнослужащим, проходящим подготовку и боевое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слаживание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охватом 26893.</w:t>
      </w:r>
    </w:p>
    <w:p w:rsidR="006E1939" w:rsidRPr="006E1939" w:rsidRDefault="006E1939" w:rsidP="00597180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базе школ, где открыты отделения, уже функционируют волонтерские объединения, отряды ЮИД, юнармейцы,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медиацентры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спортивные клубы, которые стали активными участниками направлений Российского движения детей и молодежи. Охват </w:t>
      </w:r>
      <w:r w:rsidR="005971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более 1500 учащихся. </w:t>
      </w:r>
    </w:p>
    <w:p w:rsidR="006E1939" w:rsidRPr="006E1939" w:rsidRDefault="006E1939" w:rsidP="00597180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18 по 27 января во всех образовательных организациях прошла акция «Блокадный хлеб». Охват</w:t>
      </w:r>
      <w:r w:rsidR="005971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40000 учащихся.  </w:t>
      </w:r>
    </w:p>
    <w:p w:rsidR="00814775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 15 января в школах прошли встречи представителей национальной политики РД,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муфтията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РД по вопросам профилактики идеологии терроризма среди детей.  Охват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более 3000 учащихся. </w:t>
      </w:r>
    </w:p>
    <w:p w:rsidR="00814775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Учащиеся с охватом 60 человек приняли участие в конкурсе «Золотые правила нравственности», посвященного 75-летию Победы в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Великой Отечественной войне.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31 января по 03 февраля в рамках Всероссийс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кой акции «Без срока давности»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 всех образовательных организациях прошли открытые уроки Дню освобождения Ленинграда </w:t>
      </w:r>
      <w:r w:rsidR="00765B95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фашистки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блокады.  </w:t>
      </w:r>
    </w:p>
    <w:p w:rsidR="006E1939" w:rsidRPr="006E1939" w:rsidRDefault="00814775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 февраля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рамках празднования 80-летия завершения Сталинградской битвы и подвига советского народа в г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оды Великой Отечественной войны 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Всероссийским общественным движение «Волонтеры Победы» проводилась историческая интеллектуальная игра «Высота 102.0». Учащиеся от 14 до 17 лет. Охват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200 учащихся. </w:t>
      </w:r>
    </w:p>
    <w:p w:rsidR="006E1939" w:rsidRPr="006E1939" w:rsidRDefault="00814775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 февраля юнармейцы,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ТОКС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овцы</w:t>
      </w:r>
      <w:proofErr w:type="spellEnd"/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участники молодежного движения приняли участие во Всероссийском молодежном историческим </w:t>
      </w:r>
      <w:proofErr w:type="spellStart"/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квесте</w:t>
      </w:r>
      <w:proofErr w:type="spellEnd"/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«Блокадный Ленинград». Охват более 270 учащихся.</w:t>
      </w:r>
    </w:p>
    <w:p w:rsidR="006E1939" w:rsidRPr="006E1939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 февраля на базе МБОУ «Гимназия № 11» состоялось родительское собрание по ДДТ. Охват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150 учащихся и педагогов.</w:t>
      </w:r>
    </w:p>
    <w:p w:rsidR="006E1939" w:rsidRPr="006E1939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1 февраля по 15 февраля учащиеся приняли участие во Всероссийской молодежной акции «Письмо защитнику Отечества». Охват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1000 учащихся.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15 по 25 февраля во всех образ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овательных организациях прошло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торжественное празднование защитника Отечества: уроки мужества с приглашением участников, ветеран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 СВО; акция посылка солдату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ОО, ДОУ, УДО; акция «Армейский чемоданчик»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все ОО,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квест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- игра «Тропою воина».</w:t>
      </w:r>
    </w:p>
    <w:p w:rsidR="006E1939" w:rsidRPr="006E1939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 фев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раля прошла акция, посвященная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34 - й годовщине вывода советских войск из Афганистана. В акции принимали учас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тие учащиеся ОО: юнармейцы, </w:t>
      </w:r>
      <w:proofErr w:type="spellStart"/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ТОКС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овцы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кадеты. Охват 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более 20 учащихся. </w:t>
      </w:r>
    </w:p>
    <w:p w:rsidR="006E1939" w:rsidRPr="006E1939" w:rsidRDefault="006E1939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 февраля в МБОУ «СОШ № 20» прошло презентационное мероприятие по аулам героев России. Старт проекта начался с поиск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овой исследовательской работы.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Педагогами совместно с учащимися был собран биографический материал о героях России-дагестанцах и родовых аулов, которые формировали в них все человеческие и нравственные качества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42 учащихся с гордостью презентовали перед гостям мероприятия красочные альбомы о дагестанцах- Героях России. Весь собранный материал лёг в основу единого проекта «По аулам Героев России». Охват учащихся педагогов и приглашенных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120 человек.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 4 марта по 07 марта 2023 г. во всех образовательных учреждениях прошла Всероссийская акция «Вам, Любимые» в рамках празднования Международного женского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дня, посвященной для женщин-военнослужащих, матерей Героев, женщин-ветеранов. К участию акции присоединились лидеры общественного мнения, спортсмены, волонтеры и п</w:t>
      </w:r>
      <w:r w:rsidR="008147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редставители бизнеса республики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охватом более 5000 детей.</w:t>
      </w:r>
    </w:p>
    <w:p w:rsidR="006E1939" w:rsidRPr="006E1939" w:rsidRDefault="00814775" w:rsidP="00814775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14 марта 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базе ДКК прошло мероприятие-принятие присяги, приуроченное ко       Дню рождения Героя Российской Федерации генерала-полковника Геннадия Николаевича Трошева.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Охват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300 воспитанников.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21 марта на базе Исторического парка «Россия-моя история» состоялось торжественное вступление в ряды Всероссийского детско-юношеского военно-патриотического общественного движения «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». Более 80-ти юных юнармейцев школ города Махачкалы принесли клятву верности Отечеству и юнармейскому братству. Учащимся гимназии № 28, гимназия № 38, и школы № 45, которые приняли участие во Всероссийском патриотическом проекте «Парад Памяти», посвященного военному параду 7 ноября 1941 года в городе Самаре, были вручены медали.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10 по 14 апреля среди образовательных организаций с целью профилактики детского дорожно-транспортного травматизма был проведен муниципальный этап Всероссийского конкурса «Безопасное колесо-2023».</w:t>
      </w:r>
    </w:p>
    <w:p w:rsidR="006E1939" w:rsidRPr="006E1939" w:rsidRDefault="006E1939" w:rsidP="00F561EC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11 апреля на площадке лицея № 5 с целью </w:t>
      </w:r>
      <w:r w:rsidR="005F10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экологического воспитания детей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обучающиеся образовательных учреждений города Махачкалы приняли участие в город</w:t>
      </w:r>
      <w:r w:rsidR="005F10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ском юннатском конкурсе «День п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тиц-2023». Охват</w:t>
      </w:r>
      <w:r w:rsidR="005F10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200 учащихся и педагогов.</w:t>
      </w:r>
    </w:p>
    <w:p w:rsidR="006E1939" w:rsidRPr="006E1939" w:rsidRDefault="006E1939" w:rsidP="00D949A9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27 апреля на базе</w:t>
      </w:r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школ № 5,13,30,34,46,56 состоялся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«Диктант Победы». Охват</w:t>
      </w:r>
      <w:r w:rsidR="00D949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600 участников. </w:t>
      </w:r>
    </w:p>
    <w:p w:rsidR="006E1939" w:rsidRPr="006E1939" w:rsidRDefault="006E1939" w:rsidP="005D30F4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26-29 апреля прошел 52 ежегодный Республиканский слет телевизионных отрядов краеведов-следопытов, приуроченный к 78-й годовщи</w:t>
      </w:r>
      <w:r w:rsidR="005D30F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не Великой Победы. Мероприятие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началось с «Вахты памяти». Военный оркестр сопровождал торжественное шествие с возложением цветов к памятнику Героя Советского Союза Магомеда Гаджиева. Погибших на войне дагестанцев почтили минутой молчания.  Охват</w:t>
      </w:r>
      <w:r w:rsidR="005D30F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500 учащихся и педагогов. </w:t>
      </w:r>
    </w:p>
    <w:p w:rsidR="006E1939" w:rsidRPr="006E1939" w:rsidRDefault="006E1939" w:rsidP="00DF259F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27 апреля на базе МБОУ «Лицей № 5», «Гимназия № 13», «СОШ № 46», «Гимназия № 56» прошел исторический диктант на тему Великой Отечественной войны. </w:t>
      </w:r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Охват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800 человек.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апреле на базе девятнадцати школ города прошли родительские собрания 9-11 классов по профориентации с охватом более 3000 педагогов, учащихся и их родителей.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Образовательными учреждениями г. Махачкалы системно проводится работа по информированию обучающихся образовательных учреждений в возрасте от 14 до 18 лет о профессиях (специальностях) на мероприятиях, проводимых ГКУ РД «Центр занятости населения в г. Махачкале», таких как «Ярмарка профессии», «Выпускник» и другие тематические ярмарки «Неделя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профориентационной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работы». Также проводятся уроки мужества,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профориентационные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классные ча</w:t>
      </w:r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сы и встречи с представителями в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уз</w:t>
      </w:r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ов и </w:t>
      </w:r>
      <w:proofErr w:type="spellStart"/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сузов</w:t>
      </w:r>
      <w:proofErr w:type="spellEnd"/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РД с охватом более 15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00 учащихся.</w:t>
      </w:r>
    </w:p>
    <w:p w:rsidR="006E1939" w:rsidRPr="006E1939" w:rsidRDefault="006E1939" w:rsidP="00DF259F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5 мая в МБОУ «СОШ № 27» присвоено имя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Тхаро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Алимовича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Абатаева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Герой России окончил данную школу. Охват</w:t>
      </w:r>
      <w:r w:rsidR="00DF259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300 учащихся данной школы.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Международной экологической акции «Сад памяти» приняли участие 500 учащихся и педагог</w:t>
      </w:r>
      <w:r w:rsidR="003E67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ов.</w:t>
      </w:r>
    </w:p>
    <w:p w:rsidR="006E1939" w:rsidRPr="006E1939" w:rsidRDefault="006E1939" w:rsidP="0096584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Всеми образовательными организациями были орган</w:t>
      </w:r>
      <w:r w:rsidR="007D6F1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изованы </w:t>
      </w:r>
      <w:proofErr w:type="spellStart"/>
      <w:r w:rsidR="007D6F1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флешмобы</w:t>
      </w:r>
      <w:proofErr w:type="spellEnd"/>
      <w:r w:rsidR="007D6F1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интернет-акции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 Дню Победы. Охват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37000.</w:t>
      </w:r>
    </w:p>
    <w:p w:rsidR="006E1939" w:rsidRPr="006E1939" w:rsidRDefault="006E1939" w:rsidP="0096584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Учащимися города Махачкалы была организована Всероссийская акция «Георгиевская ленточка». Охват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1000 учащихся. </w:t>
      </w:r>
    </w:p>
    <w:p w:rsidR="006E1939" w:rsidRPr="006E1939" w:rsidRDefault="00300F48" w:rsidP="0096584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канун 9 мая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прошли мероприятия Всероссийской акции «Синий платочек». Охват 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более 500 учащихся.</w:t>
      </w:r>
    </w:p>
    <w:p w:rsidR="006E1939" w:rsidRPr="006E1939" w:rsidRDefault="0096584E" w:rsidP="0096584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 мая участники отрядов ТОКС, Юнармейцы, учащиеся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педагоги г. Махачкалы приняли участие в митинге, посвященном 78-й</w:t>
      </w:r>
      <w:r w:rsidR="00B70E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годовщине ВОВ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Охват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3000 тыс. </w:t>
      </w:r>
    </w:p>
    <w:p w:rsidR="006E1939" w:rsidRPr="006E1939" w:rsidRDefault="0096584E" w:rsidP="00EA01D8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11 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12 мая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базе МБОУ «СОШ № 61», МБОУ «Гимназия № 13», МБОУ «СОШ № 48» прошел муниципальный конкурс Всероссийской военно-спортивной патриотической игры «ПОБЕДА». </w:t>
      </w:r>
      <w:r w:rsidR="00EA01D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Охват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200 человек. </w:t>
      </w:r>
    </w:p>
    <w:p w:rsidR="0096584E" w:rsidRDefault="00F77782" w:rsidP="00FA0BC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20 мая 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целью чествования выпускников 2023 года успешных в учебе, лидеров общественного движения, детей из семьи участников СВО прошел городской последний звонок на базе Исторического парка «Россия</w:t>
      </w:r>
      <w:r w:rsidR="00FA0BC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моя история» с участием лидеров общественного движения, детей участников СВО с охватом более 300 человек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96584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парке им 50-летия Октября прошла концертная программа, приуроченная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Дню защиты детей, от учреждений дополнительного образования. Охват</w:t>
      </w:r>
      <w:r w:rsidR="009658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7 учреждений дополнительного образования. </w:t>
      </w:r>
    </w:p>
    <w:p w:rsidR="006E1939" w:rsidRPr="006E1939" w:rsidRDefault="006E1939" w:rsidP="00834EEF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рамках празднования Международного дня защиты де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тей и в честь празднования 100-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летия со дня рождения Расула Г</w:t>
      </w:r>
      <w:r w:rsidR="00834E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амзатова, состоялось культурно-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спортивное мероприятие «Праздник детства». Дети из малоимущих семей, из многодетных семей и участников СВО приняли участие на данном мероприятии. Охват</w:t>
      </w:r>
      <w:r w:rsidR="00834E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400 учащихся. </w:t>
      </w:r>
    </w:p>
    <w:p w:rsidR="006E1939" w:rsidRPr="006E1939" w:rsidRDefault="006E1939" w:rsidP="00F7778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 июня на базе МБОУ «Лицей № 8» прошло</w:t>
      </w:r>
      <w:r w:rsidR="00FA0BC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торжественное открытие военно-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учебных сборов допризывной молодежи. Охват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100 учащихся. </w:t>
      </w:r>
    </w:p>
    <w:p w:rsidR="006E1939" w:rsidRPr="006E1939" w:rsidRDefault="006E1939" w:rsidP="00F7778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8-12 июня во всех пришкольных лагерях прошли тематические акции и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флешмобы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молодежных, общественных и патриотических организации.  Охват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400 учащихся.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17 июня по инициативе Главы </w:t>
      </w:r>
      <w:r w:rsidR="00FA0BC2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Дагестана состоялось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открытие мемориальных досок, посвященных увековечиванию памяти погибших при исполнении воинского долга в зоне специальной военной операции Героев России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Гаджимагомедова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Нурмагомеда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Энгельсович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Магомедова </w:t>
      </w:r>
      <w:proofErr w:type="spellStart"/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Алима</w:t>
      </w:r>
      <w:proofErr w:type="spellEnd"/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Руслановича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F7778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22 июня во всех пришкольных лагерях города прошли Всероссийские акции «Свеча памяти онлайн», «Красная гвоздика». Охват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1400 учащихся.</w:t>
      </w:r>
    </w:p>
    <w:p w:rsidR="006E1939" w:rsidRPr="006E1939" w:rsidRDefault="006E1939" w:rsidP="00FA0BC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Ребята пришкольных лагерей приняли участие в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профориентационном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квесте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«Все профессии важны, все профессии нужны», «Путешествие в страну», «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Педагагика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«Профессия на букву», «Мозговой штурм». Охват</w:t>
      </w:r>
      <w:r w:rsidR="00FA0BC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200 учащихся.</w:t>
      </w:r>
    </w:p>
    <w:p w:rsidR="006E1939" w:rsidRPr="006E1939" w:rsidRDefault="006E1939" w:rsidP="00F77782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 сентября во всех образовательных организациях прошли торжественные линейки, приуроченные Дню знаний. Охват 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более 100000 учащихся</w:t>
      </w:r>
      <w:r w:rsidR="00F777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3227EB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 сентября по инициативе Министерства по национальной политике и делам религий Республики Дагестан прошли уроки мужества для учащихся № 45,46,47,58. В мероприятии приняли участие первый заместитель министра по национальной политике и делам религий РД, активисты региональных отделений «Волонтёры Победы» и «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». Мероприятие проводилось с целью профилактики идеологии экстремизма и терроризма в молодёжной среде. Охват</w:t>
      </w:r>
      <w:r w:rsidR="003227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180 учащихся. </w:t>
      </w:r>
    </w:p>
    <w:p w:rsidR="006E1939" w:rsidRPr="006E1939" w:rsidRDefault="006E1939" w:rsidP="003227EB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 сентября во всех образовательных организациях города прошло торжественное мероприятие, посвященное Дню учителя. Охват</w:t>
      </w:r>
      <w:r w:rsidR="003227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103000 учащихся и педагогов.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9 октября в парке им. Ленинского комсомола прошла памятная акция «Свеча Памяти» посвященная 80-ле</w:t>
      </w:r>
      <w:r w:rsidR="003227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тию завершения Битвы за Кавказ.</w:t>
      </w:r>
    </w:p>
    <w:p w:rsidR="006E1939" w:rsidRPr="006E1939" w:rsidRDefault="006E1939" w:rsidP="00B71C39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19 октября прошло мероприятие, посвященное Героям РФ, прошло в школе № 54. Его приурочили ко дню рождения первого Героя России сначала СВО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Нурмагомеда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Гаджимагомедова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Школьное событие посетил Сергей Меликов. Охват</w:t>
      </w:r>
      <w:r w:rsidR="00B71C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более 1000 учащихся.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25 октября на базе МБОУ «Гимназия № 7» состоялась торжественная церемония открытия мемориальной доски памяти Героя Труда Российской Федерации Магомедова Магомедали Магомедовича и присвоен</w:t>
      </w:r>
      <w:r w:rsidR="00B71C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ия его имени МБОУ «Гимназия № 7»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 ноября юнармейцы Республики Дагестан приняли участие в патриотическом проекте «Парад Памяти» в Самаре. По поручению главы Дагестана, Сергея Меликова, 52 активиста дагестанского отделения «ЮНАРМИЯ» учувствовали в важном мероприятии, которое напомнило нам о легендарном военном параде 7 ноября 1941 в городе Куйбышеве (Самаре), который прошел в годы Великой Отечественной войны. Дагестан представлен в Параде Памяти юнармейцами из Центра развития талантов «Альтаир», МБОУ «Кадетская морская   школа-интернат имени Героя Советского Союза М.И. Гаджиева», гимназия № 38 и школа № 45 города Махачкалы. Охват мероприятия более 20 учащихся.</w:t>
      </w:r>
    </w:p>
    <w:p w:rsidR="006E1939" w:rsidRPr="006E1939" w:rsidRDefault="006E1939" w:rsidP="00B71C39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 всех ОО г. Махачкалы </w:t>
      </w:r>
      <w:r w:rsidR="00B71C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проходят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еженедельные занятия</w:t>
      </w:r>
      <w:r w:rsidR="00B71C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«Разговоры о важном».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Охват</w:t>
      </w:r>
      <w:r w:rsidR="00B71C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107000 учащихся. 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 ноября на базе МБОУ «СОШ № 10» прошёл городской конкур</w:t>
      </w:r>
      <w:r w:rsidR="000753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с-фестиваль «Золотая осень-2023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». Более 40 образовательных учреждений приняли участие в конкурсе.</w:t>
      </w:r>
    </w:p>
    <w:p w:rsidR="00714DFA" w:rsidRDefault="006E1939" w:rsidP="00714DFA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всех образовательных организациях города с 15 нояб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ря по 15 декабря 2023г. прошел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муниципальный конкурс антинаркотических </w:t>
      </w:r>
      <w:r w:rsidR="00BC38DC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агитбригад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«Школа - за здоровый образ жи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зни». Охват – более 200 учащихся.</w:t>
      </w:r>
    </w:p>
    <w:p w:rsidR="006E1939" w:rsidRPr="006E1939" w:rsidRDefault="006E1939" w:rsidP="00714DFA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17 ноября на базе «СОШ № 54» прошел первый муниципальный образовательный форум «Будь в движении» Российского движения дете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й и молодежи «Движение первых».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Участниками стали более 500 учащихся, 60 советников директоров школ по воспитанию, 30 педагогов-наставников, 30 вожатых школ.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22 ноября на базе МБОУ «Гимназия № 37» было присвоено имя Геро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я России Магомеда </w:t>
      </w:r>
      <w:proofErr w:type="spellStart"/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Нурбагандова</w:t>
      </w:r>
      <w:proofErr w:type="spellEnd"/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6E1939" w:rsidRPr="006E1939" w:rsidRDefault="006E1939" w:rsidP="00714DFA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рамках реализации проекта по профориентации старшеклассников городских школ Управлением образования совместно с Управлением спорта, туризма и работы с молодежью администрации г. Махачкалы и вузами,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сузами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(ДГУ, ДГТУ, СПО ДГТУ, СПО-Колледж «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Каспиян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Образовательный центр – школа «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Автоинлайн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Колледж им. </w:t>
      </w:r>
      <w:proofErr w:type="spellStart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Башларова</w:t>
      </w:r>
      <w:proofErr w:type="spellEnd"/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ПАО АНО МГТК, Военная академия воздушно-космической обороны (г. Тверь), Академия ФСО России) проводятся мероприятия по профориентации для обучающихся 9-11 классов образовательных организаций г. Махачкалы. Охват 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– 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более 1600 учащихся.</w:t>
      </w:r>
    </w:p>
    <w:p w:rsidR="006E1939" w:rsidRPr="006E1939" w:rsidRDefault="006E1939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 декабря в МБОУ «СОШ № 54» открыли 35</w:t>
      </w:r>
      <w:r w:rsidR="00714D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«Парт</w:t>
      </w:r>
      <w:r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Героев», на каждой из которых размещена фотография Героя, биография и информация о его заслуги перед Отечеством. На церемонию были приглашены семьи участников специальной военной операции.</w:t>
      </w:r>
    </w:p>
    <w:p w:rsidR="006E1939" w:rsidRPr="006E1939" w:rsidRDefault="00714DFA" w:rsidP="000E693E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 декабря в школах города прошли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военно-патриотичес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кие мероприятия, посвященные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Дню Героев Отечества. В числе почетных гостей присутствовали ветераны, участники афганских событий, а также представители администрации Советского района. С охватом более 60 человек.</w:t>
      </w:r>
    </w:p>
    <w:p w:rsidR="006A6F7C" w:rsidRDefault="00A02888" w:rsidP="00A02888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26 декабря 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г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имназии № 11 состоялся концерт-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выставка воспитанников учреждений дополнительног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 образования, посвященный закрытию Года Расула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Гамзатова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Года педагога и наставника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Охват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</w:t>
      </w:r>
      <w:r w:rsidR="006E1939" w:rsidRPr="006E19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более 400 педагогов и учащихся.</w:t>
      </w:r>
    </w:p>
    <w:p w:rsidR="00C40E13" w:rsidRPr="00C40E13" w:rsidRDefault="00C40E13" w:rsidP="00C40E13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Уникальной формой организации патриотической работы в городе является деятельность школьных телевизионных отрядов краеведов-следопытов (ТОКС), усилиями которых собирается и сохраняется память о каждом погибшем защитнике Родины. Всего в городе функционирует 28 отрядов с охватом 420 детей. Штабом патриотического воспитания ТОКС по РД является МБОУ «Гимназия № 35» г. Махачкалы. Данный опыт работы в сентябре 2023 года был успешно представлен на федеральном уровне в рамках проекта «</w:t>
      </w:r>
      <w:proofErr w:type="spellStart"/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Взаимообучение</w:t>
      </w:r>
      <w:proofErr w:type="spellEnd"/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городов». Также участники движения ТОКС под чутким руководством творческого коллектива гимназии и сотрудников Центра развития талантов «Альтаир» и ДИРО блестяще защитили на Всероссийском конкурсе «Классная страна» проект «Азбука символов региона», который был признан победителем.</w:t>
      </w:r>
    </w:p>
    <w:p w:rsidR="00C40E13" w:rsidRPr="00C40E13" w:rsidRDefault="00C40E13" w:rsidP="00C40E13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ктивная работа проводится всероссийским военно-патриотическим общественным движением «</w:t>
      </w:r>
      <w:proofErr w:type="spellStart"/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(свыше 4 000 учащихся) и ученическим волонтерским корпусом (свыше 10 000 учащихся).</w:t>
      </w:r>
    </w:p>
    <w:p w:rsidR="00C40E13" w:rsidRDefault="00C40E13" w:rsidP="00C40E13">
      <w:pPr>
        <w:pStyle w:val="af0"/>
        <w:spacing w:line="283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0E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особом контроле находится работа с детьми участников СВО, которых в городе Махачкале обучается более 5000. Ведется работа с детьми из семей, вернувшихся из зоны конфликтов в Сирии и Ираке (69 человек). В общеобразовательных организациях г. Махачкалы также обучаются 12 детей, прибывших из зон боевых действий в ДНР и ЛНР, 6 учащихся из Палестины. С каждым из них проводится индивидуальная работа по адаптации и социальному сопровождению, по организации основного и дополнительного образования.</w:t>
      </w:r>
    </w:p>
    <w:p w:rsidR="006E1939" w:rsidRPr="000F6FBA" w:rsidRDefault="006E1939" w:rsidP="006E1939">
      <w:pPr>
        <w:pStyle w:val="af0"/>
        <w:spacing w:line="283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6F7C" w:rsidRDefault="006A6F7C" w:rsidP="006A6F7C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</w:pPr>
      <w:r w:rsidRPr="0034678C">
        <w:rPr>
          <w:lang w:bidi="ru-RU"/>
        </w:rPr>
        <w:t xml:space="preserve">ОЦЕНКА ДОСТИЖЕНИЯ ЗНАЧЕНИЙ ЦЕЛЕВЫХ ИНДИКАТОРОВ МУНИЦИПАЛЬНОЙ ПРОГРАММЫ </w:t>
      </w:r>
      <w:r w:rsidRPr="0034678C">
        <w:t>«РАЗВИТИЕ СИСТЕМЫ ОБРА</w:t>
      </w:r>
      <w:r>
        <w:t>ЗОВАНИЯ ГОРОДА МАХАЧКАЛЫ НА 2021-2023</w:t>
      </w:r>
      <w:r w:rsidRPr="0034678C">
        <w:t xml:space="preserve"> ГОДЫ «СТОЛИЧНОЕ ОБРАЗОВАНИЕ»</w:t>
      </w:r>
      <w:r>
        <w:t xml:space="preserve"> (ПОДПРОГРАММА «ВОСПИТАНИЕ ДЕТЕЙ И ПОДРОСТКОВ»)</w:t>
      </w:r>
    </w:p>
    <w:p w:rsidR="006A6F7C" w:rsidRPr="0034678C" w:rsidRDefault="006E1939" w:rsidP="006A6F7C">
      <w:pPr>
        <w:tabs>
          <w:tab w:val="left" w:pos="0"/>
          <w:tab w:val="left" w:pos="318"/>
        </w:tabs>
        <w:spacing w:line="283" w:lineRule="auto"/>
        <w:contextualSpacing/>
        <w:mirrorIndents/>
        <w:jc w:val="center"/>
        <w:rPr>
          <w:lang w:bidi="ru-RU"/>
        </w:rPr>
      </w:pPr>
      <w:r>
        <w:t>ЗА 2023</w:t>
      </w:r>
      <w:r w:rsidR="006A6F7C" w:rsidRPr="0034678C">
        <w:t xml:space="preserve"> ГОД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985"/>
        <w:gridCol w:w="1559"/>
        <w:gridCol w:w="992"/>
        <w:gridCol w:w="1276"/>
      </w:tblGrid>
      <w:tr w:rsidR="006A6F7C" w:rsidRPr="000C12F1" w:rsidTr="00AD393D">
        <w:trPr>
          <w:trHeight w:val="54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Наименование целевого индикатора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Единица измерения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Значение целевого показателя</w:t>
            </w:r>
          </w:p>
        </w:tc>
      </w:tr>
      <w:tr w:rsidR="006A6F7C" w:rsidRPr="000C12F1" w:rsidTr="00AD393D">
        <w:trPr>
          <w:trHeight w:val="45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F7C" w:rsidRPr="000C12F1" w:rsidRDefault="006A6F7C" w:rsidP="00AD393D">
            <w:pPr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F7C" w:rsidRPr="000C12F1" w:rsidRDefault="006A6F7C" w:rsidP="00AD393D">
            <w:pPr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Утверждено муниципальной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Достигнуто</w:t>
            </w:r>
          </w:p>
          <w:p w:rsidR="006A6F7C" w:rsidRPr="000C12F1" w:rsidRDefault="006A6F7C" w:rsidP="00AD393D">
            <w:pPr>
              <w:widowControl w:val="0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  <w:p w:rsidR="006A6F7C" w:rsidRPr="000C12F1" w:rsidRDefault="006A6F7C" w:rsidP="00AD393D">
            <w:pPr>
              <w:widowControl w:val="0"/>
              <w:ind w:firstLine="709"/>
              <w:contextualSpacing/>
              <w:jc w:val="both"/>
              <w:rPr>
                <w:b/>
                <w:color w:val="00000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Отклонение (в процентах)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b/>
                <w:color w:val="000000"/>
                <w:lang w:bidi="ru-RU"/>
              </w:rPr>
              <w:t>Оценка в баллах</w:t>
            </w:r>
          </w:p>
        </w:tc>
      </w:tr>
      <w:tr w:rsidR="006A6F7C" w:rsidRPr="000C12F1" w:rsidTr="00AD393D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7C" w:rsidRPr="000C12F1" w:rsidRDefault="006A6F7C" w:rsidP="00AD393D">
            <w:pPr>
              <w:widowControl w:val="0"/>
              <w:contextualSpacing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6</w:t>
            </w:r>
          </w:p>
        </w:tc>
      </w:tr>
      <w:tr w:rsidR="006A6F7C" w:rsidRPr="000C12F1" w:rsidTr="00AD39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lang w:bidi="ru-RU"/>
              </w:rPr>
              <w:t xml:space="preserve">Доля общеобразовательных организаций, реализующих программы по направлениям (духовно-нравственное, гражданско-патриотическое, </w:t>
            </w:r>
            <w:r w:rsidRPr="000C12F1">
              <w:rPr>
                <w:lang w:bidi="ru-RU"/>
              </w:rPr>
              <w:lastRenderedPageBreak/>
              <w:t>экологическое, правовое воспитание, профилактика культуры здорового и безопасного образа жизни учащихся, предупреждение подростковой преступности, профилактика беспризорности и безнадзорности среди несовершеннолетних, развитие межнациональных отношений и противодействия идеологии терроризма и экстремизма).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862024" w:rsidRDefault="006A6F7C" w:rsidP="00AD393D">
            <w:pPr>
              <w:widowControl w:val="0"/>
              <w:contextualSpacing/>
              <w:mirrorIndents/>
              <w:jc w:val="both"/>
              <w:rPr>
                <w:color w:val="000000"/>
                <w:lang w:val="en-US" w:bidi="ru-RU"/>
              </w:rPr>
            </w:pPr>
            <w:r>
              <w:rPr>
                <w:color w:val="000000"/>
                <w:lang w:bidi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862024" w:rsidRDefault="006A6F7C" w:rsidP="00AD393D">
            <w:pPr>
              <w:widowControl w:val="0"/>
              <w:contextualSpacing/>
              <w:mirrorIndents/>
              <w:jc w:val="both"/>
              <w:rPr>
                <w:color w:val="000000"/>
                <w:lang w:val="en-US" w:bidi="ru-RU"/>
              </w:rPr>
            </w:pPr>
            <w:r>
              <w:rPr>
                <w:color w:val="000000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7C" w:rsidRPr="000C12F1" w:rsidRDefault="006A6F7C" w:rsidP="00AD393D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7C" w:rsidRPr="0021626F" w:rsidRDefault="006A6F7C" w:rsidP="00AD393D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21626F">
              <w:rPr>
                <w:color w:val="000000"/>
                <w:lang w:bidi="ru-RU"/>
              </w:rPr>
              <w:t>0</w:t>
            </w:r>
            <w:r w:rsidR="00C46D47">
              <w:rPr>
                <w:color w:val="000000"/>
                <w:lang w:bidi="ru-RU"/>
              </w:rPr>
              <w:t xml:space="preserve"> баллов</w:t>
            </w:r>
          </w:p>
        </w:tc>
      </w:tr>
      <w:tr w:rsidR="006E1939" w:rsidRPr="000C12F1" w:rsidTr="00AD39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lang w:bidi="ru-RU"/>
              </w:rPr>
            </w:pPr>
            <w:r w:rsidRPr="000C12F1">
              <w:rPr>
                <w:lang w:bidi="ru-RU"/>
              </w:rPr>
              <w:t>Доля обучающихся, вовлеченных в воспитательные мероприятия, от общего числа обучающихся общеобразовательных организаций</w:t>
            </w:r>
          </w:p>
          <w:p w:rsidR="006E1939" w:rsidRPr="000C12F1" w:rsidRDefault="006E1939" w:rsidP="006E1939">
            <w:pPr>
              <w:widowControl w:val="0"/>
              <w:ind w:firstLine="709"/>
              <w:contextualSpacing/>
              <w:mirrorIndents/>
              <w:jc w:val="both"/>
              <w:rPr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+ 1%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+1 балл</w:t>
            </w:r>
          </w:p>
        </w:tc>
      </w:tr>
      <w:tr w:rsidR="006E1939" w:rsidRPr="000C12F1" w:rsidTr="00AD39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C46D47" w:rsidRDefault="006E1939" w:rsidP="006E1939">
            <w:pPr>
              <w:widowControl w:val="0"/>
              <w:contextualSpacing/>
              <w:mirrorIndents/>
              <w:jc w:val="both"/>
              <w:rPr>
                <w:b/>
                <w:lang w:bidi="ru-RU"/>
              </w:rPr>
            </w:pPr>
            <w:r w:rsidRPr="00C46D47">
              <w:rPr>
                <w:lang w:bidi="ru-RU"/>
              </w:rPr>
              <w:t>Доля обучающихся, вовлеченных в работу органов ученического самоуправления, от общего числа обучающихся в общеобразовательных организаций.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C46D47" w:rsidRDefault="006E1939" w:rsidP="006E1939">
            <w:pPr>
              <w:widowControl w:val="0"/>
              <w:contextualSpacing/>
              <w:mirrorIndents/>
              <w:jc w:val="both"/>
              <w:rPr>
                <w:lang w:bidi="ru-RU"/>
              </w:rPr>
            </w:pPr>
            <w:r w:rsidRPr="00C46D47">
              <w:rPr>
                <w:lang w:bidi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C46D47" w:rsidRDefault="00C46D47" w:rsidP="006E1939">
            <w:r w:rsidRPr="00C46D47"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993FA4" w:rsidP="006E1939"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+ 1%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+1 балл</w:t>
            </w:r>
          </w:p>
        </w:tc>
      </w:tr>
      <w:tr w:rsidR="006E1939" w:rsidRPr="000C12F1" w:rsidTr="00AD39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lang w:bidi="ru-RU"/>
              </w:rPr>
            </w:pPr>
            <w:r w:rsidRPr="000C12F1">
              <w:rPr>
                <w:lang w:bidi="ru-RU"/>
              </w:rPr>
              <w:t>Доля обучающихся, вовлеченных</w:t>
            </w:r>
            <w:r>
              <w:rPr>
                <w:lang w:bidi="ru-RU"/>
              </w:rPr>
              <w:t xml:space="preserve"> в ООГДЮО «Российское </w:t>
            </w:r>
            <w:r>
              <w:rPr>
                <w:lang w:bidi="ru-RU"/>
              </w:rPr>
              <w:lastRenderedPageBreak/>
              <w:t xml:space="preserve">движение школьников»(и другие ДОО), </w:t>
            </w:r>
            <w:r w:rsidRPr="000C12F1">
              <w:rPr>
                <w:lang w:bidi="ru-RU"/>
              </w:rPr>
              <w:t>от общего числа обучающихся в общеобразовательных организаций.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+ 2%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+2 балл</w:t>
            </w:r>
            <w:r w:rsidR="00C46D47">
              <w:t>а</w:t>
            </w:r>
          </w:p>
        </w:tc>
      </w:tr>
      <w:tr w:rsidR="006E1939" w:rsidRPr="000C12F1" w:rsidTr="00AD39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lang w:bidi="ru-RU"/>
              </w:rPr>
              <w:t>Доля общеобразовательных организаций взаимодействующих с социальными институтами по воспитанию подрастающего поколения.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0</w:t>
            </w:r>
          </w:p>
        </w:tc>
      </w:tr>
      <w:tr w:rsidR="006E1939" w:rsidRPr="000C12F1" w:rsidTr="00AD393D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b/>
                <w:color w:val="000000"/>
                <w:lang w:bidi="ru-RU"/>
              </w:rPr>
            </w:pPr>
            <w:r w:rsidRPr="000C12F1">
              <w:rPr>
                <w:lang w:bidi="ru-RU"/>
              </w:rPr>
              <w:t>Сокращение числа детей и подростков с асоциальным поведением от общего количества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0C12F1" w:rsidRDefault="006E1939" w:rsidP="006E1939">
            <w:pPr>
              <w:widowControl w:val="0"/>
              <w:contextualSpacing/>
              <w:mirrorIndents/>
              <w:jc w:val="both"/>
              <w:rPr>
                <w:color w:val="000000"/>
                <w:lang w:bidi="ru-RU"/>
              </w:rPr>
            </w:pPr>
            <w:r w:rsidRPr="000C12F1">
              <w:rPr>
                <w:color w:val="000000"/>
                <w:lang w:bidi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547A45" w:rsidP="006E1939">
            <w: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547A45" w:rsidP="006E1939">
            <w:r>
              <w:t>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39" w:rsidRPr="00D476DB" w:rsidRDefault="006E1939" w:rsidP="006E1939">
            <w:r w:rsidRPr="00D476D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0</w:t>
            </w:r>
          </w:p>
        </w:tc>
      </w:tr>
      <w:tr w:rsidR="006E1939" w:rsidRPr="000C12F1" w:rsidTr="00AD393D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0C12F1" w:rsidRDefault="006E1939" w:rsidP="006E1939">
            <w:pPr>
              <w:pStyle w:val="af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Итоговая сводная оценка: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0C12F1" w:rsidRDefault="006E1939" w:rsidP="006E1939">
            <w:pPr>
              <w:widowControl w:val="0"/>
              <w:ind w:firstLine="709"/>
              <w:contextualSpacing/>
              <w:mirrorIndents/>
              <w:jc w:val="both"/>
              <w:rPr>
                <w:color w:val="000000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Pr="00D476DB" w:rsidRDefault="006E1939" w:rsidP="006E1939">
            <w:r w:rsidRPr="00D476D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39" w:rsidRDefault="006E1939" w:rsidP="00DA093F">
            <w:r w:rsidRPr="00D476DB">
              <w:t>+</w:t>
            </w:r>
            <w:r w:rsidR="00DA093F">
              <w:rPr>
                <w:b/>
              </w:rPr>
              <w:t>4 балла</w:t>
            </w:r>
            <w:r w:rsidRPr="00D476DB">
              <w:t xml:space="preserve"> Эффективность </w:t>
            </w:r>
            <w:r w:rsidR="00DA093F" w:rsidRPr="00DA093F">
              <w:rPr>
                <w:b/>
              </w:rPr>
              <w:t>выше</w:t>
            </w:r>
            <w:r w:rsidR="00DA093F">
              <w:t xml:space="preserve"> запланированного уровня</w:t>
            </w:r>
          </w:p>
        </w:tc>
      </w:tr>
    </w:tbl>
    <w:p w:rsidR="00077524" w:rsidRDefault="00077524" w:rsidP="006A6F7C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A500B" w:rsidRDefault="003A500B" w:rsidP="003A500B">
      <w:pPr>
        <w:spacing w:line="283" w:lineRule="auto"/>
        <w:contextualSpacing/>
        <w:jc w:val="center"/>
        <w:rPr>
          <w:sz w:val="28"/>
          <w:szCs w:val="28"/>
        </w:rPr>
      </w:pPr>
      <w:r w:rsidRPr="008A7BBA">
        <w:rPr>
          <w:sz w:val="28"/>
          <w:szCs w:val="28"/>
        </w:rPr>
        <w:t>ОЦЕНКА ЭФФЕКТИВНОСТИ РЕАЛИЗАЦИИ МУНИЦИПАЛЬНОЙ ПРОГРАММЫ</w:t>
      </w:r>
      <w:r>
        <w:rPr>
          <w:sz w:val="28"/>
          <w:szCs w:val="28"/>
        </w:rPr>
        <w:t xml:space="preserve"> «РАЗВИТИЕ СИСТЕМЫ ОБРАЗОВАНИЯ ГОРОДА МАХАЧКАЛЫ НА 2021-2023 ГОДЫ «СТОЛИЧНОЕ ОБРАЗОВАНИЕ»</w:t>
      </w:r>
    </w:p>
    <w:p w:rsidR="003A500B" w:rsidRDefault="00FA283D" w:rsidP="003A500B">
      <w:pPr>
        <w:spacing w:line="283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 2023</w:t>
      </w:r>
      <w:r w:rsidR="003A500B">
        <w:rPr>
          <w:sz w:val="28"/>
          <w:szCs w:val="28"/>
        </w:rPr>
        <w:t xml:space="preserve"> ГОД</w:t>
      </w:r>
    </w:p>
    <w:p w:rsidR="003A500B" w:rsidRDefault="003A500B" w:rsidP="003A500B">
      <w:pPr>
        <w:spacing w:line="283" w:lineRule="auto"/>
        <w:contextualSpacing/>
        <w:jc w:val="center"/>
        <w:rPr>
          <w:rFonts w:eastAsia="Calibri"/>
          <w:b/>
          <w:sz w:val="32"/>
          <w:szCs w:val="32"/>
          <w:lang w:bidi="ru-RU"/>
        </w:rPr>
      </w:pPr>
      <w:r>
        <w:rPr>
          <w:sz w:val="28"/>
          <w:szCs w:val="28"/>
        </w:rPr>
        <w:t>(6 подпрограмм)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65"/>
        <w:gridCol w:w="3154"/>
        <w:gridCol w:w="3167"/>
      </w:tblGrid>
      <w:tr w:rsidR="003A500B" w:rsidTr="00AD393D">
        <w:tc>
          <w:tcPr>
            <w:tcW w:w="3190" w:type="dxa"/>
          </w:tcPr>
          <w:p w:rsidR="003A500B" w:rsidRPr="005C54ED" w:rsidRDefault="003A500B" w:rsidP="00AD393D">
            <w:pPr>
              <w:spacing w:line="283" w:lineRule="auto"/>
              <w:contextualSpacing/>
              <w:jc w:val="center"/>
            </w:pPr>
            <w:r w:rsidRPr="005C54ED">
              <w:t>Вывод об эффективности программы</w:t>
            </w:r>
          </w:p>
        </w:tc>
        <w:tc>
          <w:tcPr>
            <w:tcW w:w="3190" w:type="dxa"/>
          </w:tcPr>
          <w:p w:rsidR="003A500B" w:rsidRPr="005C54ED" w:rsidRDefault="003A500B" w:rsidP="00AD393D">
            <w:pPr>
              <w:spacing w:line="283" w:lineRule="auto"/>
              <w:contextualSpacing/>
              <w:jc w:val="center"/>
            </w:pPr>
            <w:r w:rsidRPr="005C54ED">
              <w:t>Итоговая сводная оценка (баллов)</w:t>
            </w:r>
          </w:p>
        </w:tc>
        <w:tc>
          <w:tcPr>
            <w:tcW w:w="3191" w:type="dxa"/>
          </w:tcPr>
          <w:p w:rsidR="003A500B" w:rsidRPr="005C54ED" w:rsidRDefault="003A500B" w:rsidP="00AD393D">
            <w:pPr>
              <w:spacing w:line="283" w:lineRule="auto"/>
              <w:contextualSpacing/>
              <w:jc w:val="center"/>
            </w:pPr>
            <w:r w:rsidRPr="005C54ED">
              <w:t>Предложения по дальнейшей реализации муниципальной программы</w:t>
            </w:r>
          </w:p>
        </w:tc>
      </w:tr>
      <w:tr w:rsidR="003A500B" w:rsidTr="00AD393D">
        <w:tc>
          <w:tcPr>
            <w:tcW w:w="3190" w:type="dxa"/>
          </w:tcPr>
          <w:p w:rsidR="003A500B" w:rsidRPr="005C54ED" w:rsidRDefault="003A500B" w:rsidP="00AD393D">
            <w:pPr>
              <w:spacing w:line="283" w:lineRule="auto"/>
              <w:contextualSpacing/>
              <w:jc w:val="center"/>
            </w:pPr>
            <w:r w:rsidRPr="00981060">
              <w:t>Эффективность возросла</w:t>
            </w:r>
          </w:p>
        </w:tc>
        <w:tc>
          <w:tcPr>
            <w:tcW w:w="3190" w:type="dxa"/>
          </w:tcPr>
          <w:p w:rsidR="003A500B" w:rsidRPr="00981060" w:rsidRDefault="00F032A7" w:rsidP="00AD393D">
            <w:pPr>
              <w:spacing w:line="283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394B20">
              <w:rPr>
                <w:b/>
              </w:rPr>
              <w:t>,</w:t>
            </w:r>
            <w:r w:rsidR="004F4684">
              <w:rPr>
                <w:b/>
              </w:rPr>
              <w:t>0</w:t>
            </w:r>
            <w:r>
              <w:rPr>
                <w:b/>
              </w:rPr>
              <w:t>83</w:t>
            </w:r>
            <w:r w:rsidR="003A500B">
              <w:rPr>
                <w:b/>
              </w:rPr>
              <w:t xml:space="preserve"> балла</w:t>
            </w:r>
          </w:p>
        </w:tc>
        <w:tc>
          <w:tcPr>
            <w:tcW w:w="3191" w:type="dxa"/>
          </w:tcPr>
          <w:p w:rsidR="003A500B" w:rsidRPr="005C54ED" w:rsidRDefault="00DD7D67" w:rsidP="00DD7D67">
            <w:pPr>
              <w:spacing w:line="283" w:lineRule="auto"/>
              <w:contextualSpacing/>
              <w:jc w:val="center"/>
            </w:pPr>
            <w:r>
              <w:t>Завершить реализацию программы</w:t>
            </w:r>
          </w:p>
        </w:tc>
      </w:tr>
    </w:tbl>
    <w:p w:rsidR="003A500B" w:rsidRPr="005E4036" w:rsidRDefault="003A500B" w:rsidP="003A500B">
      <w:pPr>
        <w:ind w:firstLine="709"/>
        <w:contextualSpacing/>
        <w:jc w:val="both"/>
        <w:rPr>
          <w:rFonts w:eastAsia="Calibri"/>
        </w:rPr>
      </w:pPr>
    </w:p>
    <w:p w:rsidR="003A500B" w:rsidRPr="00630933" w:rsidRDefault="003A500B" w:rsidP="006A6F7C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3A500B" w:rsidRPr="00630933" w:rsidSect="00B6108A">
      <w:footerReference w:type="default" r:id="rId8"/>
      <w:pgSz w:w="11906" w:h="16838"/>
      <w:pgMar w:top="1134" w:right="70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26" w:rsidRDefault="00F33526" w:rsidP="00E4412D">
      <w:r>
        <w:separator/>
      </w:r>
    </w:p>
  </w:endnote>
  <w:endnote w:type="continuationSeparator" w:id="0">
    <w:p w:rsidR="00F33526" w:rsidRDefault="00F33526" w:rsidP="00E4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611"/>
      <w:docPartObj>
        <w:docPartGallery w:val="Page Numbers (Bottom of Page)"/>
        <w:docPartUnique/>
      </w:docPartObj>
    </w:sdtPr>
    <w:sdtEndPr/>
    <w:sdtContent>
      <w:p w:rsidR="005D30F4" w:rsidRDefault="005D30F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F02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5D30F4" w:rsidRDefault="005D30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26" w:rsidRDefault="00F33526" w:rsidP="00E4412D">
      <w:r>
        <w:separator/>
      </w:r>
    </w:p>
  </w:footnote>
  <w:footnote w:type="continuationSeparator" w:id="0">
    <w:p w:rsidR="00F33526" w:rsidRDefault="00F33526" w:rsidP="00E44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412E3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9B133A"/>
    <w:multiLevelType w:val="multilevel"/>
    <w:tmpl w:val="D0B8A6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C35B56"/>
    <w:multiLevelType w:val="hybridMultilevel"/>
    <w:tmpl w:val="569856FE"/>
    <w:lvl w:ilvl="0" w:tplc="E0EEA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E34557"/>
    <w:multiLevelType w:val="hybridMultilevel"/>
    <w:tmpl w:val="0B2CE1A2"/>
    <w:lvl w:ilvl="0" w:tplc="8A623C5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0507CC"/>
    <w:multiLevelType w:val="hybridMultilevel"/>
    <w:tmpl w:val="80000FAC"/>
    <w:lvl w:ilvl="0" w:tplc="DBD28C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1970FF"/>
    <w:multiLevelType w:val="hybridMultilevel"/>
    <w:tmpl w:val="5B74F780"/>
    <w:lvl w:ilvl="0" w:tplc="DBD28C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CE259F"/>
    <w:multiLevelType w:val="hybridMultilevel"/>
    <w:tmpl w:val="F51CB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A3C9B"/>
    <w:multiLevelType w:val="hybridMultilevel"/>
    <w:tmpl w:val="9BB2A9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D231D3"/>
    <w:multiLevelType w:val="hybridMultilevel"/>
    <w:tmpl w:val="37D67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133C"/>
    <w:multiLevelType w:val="hybridMultilevel"/>
    <w:tmpl w:val="4866D17A"/>
    <w:lvl w:ilvl="0" w:tplc="B61E342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750068"/>
    <w:multiLevelType w:val="multilevel"/>
    <w:tmpl w:val="32240F1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A50157"/>
    <w:multiLevelType w:val="hybridMultilevel"/>
    <w:tmpl w:val="23745B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261457"/>
    <w:multiLevelType w:val="hybridMultilevel"/>
    <w:tmpl w:val="DAC4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9705E"/>
    <w:multiLevelType w:val="hybridMultilevel"/>
    <w:tmpl w:val="06241788"/>
    <w:lvl w:ilvl="0" w:tplc="DBD28C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0D5F3C"/>
    <w:multiLevelType w:val="hybridMultilevel"/>
    <w:tmpl w:val="A9AE16D0"/>
    <w:lvl w:ilvl="0" w:tplc="DBD28C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40009C"/>
    <w:multiLevelType w:val="hybridMultilevel"/>
    <w:tmpl w:val="00CE3D16"/>
    <w:lvl w:ilvl="0" w:tplc="DFF201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EC0374"/>
    <w:multiLevelType w:val="multilevel"/>
    <w:tmpl w:val="D0B8A64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9E15E28"/>
    <w:multiLevelType w:val="hybridMultilevel"/>
    <w:tmpl w:val="BFCA2216"/>
    <w:lvl w:ilvl="0" w:tplc="DBD28C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8331BA"/>
    <w:multiLevelType w:val="hybridMultilevel"/>
    <w:tmpl w:val="BE6856AC"/>
    <w:lvl w:ilvl="0" w:tplc="2500DF6C">
      <w:start w:val="1"/>
      <w:numFmt w:val="bullet"/>
      <w:lvlText w:val=""/>
      <w:lvlJc w:val="left"/>
      <w:pPr>
        <w:ind w:left="3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EA11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0294B"/>
    <w:multiLevelType w:val="hybridMultilevel"/>
    <w:tmpl w:val="347E2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511A0"/>
    <w:multiLevelType w:val="multilevel"/>
    <w:tmpl w:val="D0B8A6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5546A81"/>
    <w:multiLevelType w:val="hybridMultilevel"/>
    <w:tmpl w:val="0AFA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95C42"/>
    <w:multiLevelType w:val="hybridMultilevel"/>
    <w:tmpl w:val="11DC9F38"/>
    <w:lvl w:ilvl="0" w:tplc="7FCEA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265E9"/>
    <w:multiLevelType w:val="hybridMultilevel"/>
    <w:tmpl w:val="5DEC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60450"/>
    <w:multiLevelType w:val="hybridMultilevel"/>
    <w:tmpl w:val="2BD6F4C0"/>
    <w:lvl w:ilvl="0" w:tplc="0419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EE44F14"/>
    <w:multiLevelType w:val="hybridMultilevel"/>
    <w:tmpl w:val="37F658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12"/>
  </w:num>
  <w:num w:numId="5">
    <w:abstractNumId w:val="13"/>
  </w:num>
  <w:num w:numId="6">
    <w:abstractNumId w:val="11"/>
  </w:num>
  <w:num w:numId="7">
    <w:abstractNumId w:val="19"/>
  </w:num>
  <w:num w:numId="8">
    <w:abstractNumId w:val="2"/>
  </w:num>
  <w:num w:numId="9">
    <w:abstractNumId w:val="21"/>
  </w:num>
  <w:num w:numId="10">
    <w:abstractNumId w:val="7"/>
  </w:num>
  <w:num w:numId="11">
    <w:abstractNumId w:val="17"/>
  </w:num>
  <w:num w:numId="12">
    <w:abstractNumId w:val="10"/>
  </w:num>
  <w:num w:numId="13">
    <w:abstractNumId w:val="15"/>
  </w:num>
  <w:num w:numId="14">
    <w:abstractNumId w:val="23"/>
  </w:num>
  <w:num w:numId="15">
    <w:abstractNumId w:val="6"/>
  </w:num>
  <w:num w:numId="16">
    <w:abstractNumId w:val="3"/>
  </w:num>
  <w:num w:numId="17">
    <w:abstractNumId w:val="16"/>
  </w:num>
  <w:num w:numId="18">
    <w:abstractNumId w:val="20"/>
  </w:num>
  <w:num w:numId="19">
    <w:abstractNumId w:val="24"/>
  </w:num>
  <w:num w:numId="20">
    <w:abstractNumId w:val="26"/>
  </w:num>
  <w:num w:numId="21">
    <w:abstractNumId w:val="4"/>
  </w:num>
  <w:num w:numId="22">
    <w:abstractNumId w:val="9"/>
  </w:num>
  <w:num w:numId="23">
    <w:abstractNumId w:val="5"/>
  </w:num>
  <w:num w:numId="24">
    <w:abstractNumId w:val="18"/>
  </w:num>
  <w:num w:numId="25">
    <w:abstractNumId w:val="25"/>
  </w:num>
  <w:num w:numId="2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34"/>
    <w:rsid w:val="00002B4E"/>
    <w:rsid w:val="00002C1C"/>
    <w:rsid w:val="00003BC2"/>
    <w:rsid w:val="00003D80"/>
    <w:rsid w:val="00004399"/>
    <w:rsid w:val="00004685"/>
    <w:rsid w:val="00004686"/>
    <w:rsid w:val="000049D8"/>
    <w:rsid w:val="0000709C"/>
    <w:rsid w:val="0000777C"/>
    <w:rsid w:val="00007AC9"/>
    <w:rsid w:val="00007CDF"/>
    <w:rsid w:val="00007FA3"/>
    <w:rsid w:val="000107C4"/>
    <w:rsid w:val="000108EF"/>
    <w:rsid w:val="00011F1B"/>
    <w:rsid w:val="0001397F"/>
    <w:rsid w:val="00013DD3"/>
    <w:rsid w:val="00013ED7"/>
    <w:rsid w:val="000140E4"/>
    <w:rsid w:val="000147F5"/>
    <w:rsid w:val="00014C3F"/>
    <w:rsid w:val="00016AAD"/>
    <w:rsid w:val="000204F1"/>
    <w:rsid w:val="00021748"/>
    <w:rsid w:val="00022552"/>
    <w:rsid w:val="00022D88"/>
    <w:rsid w:val="00023B11"/>
    <w:rsid w:val="00023B97"/>
    <w:rsid w:val="00025946"/>
    <w:rsid w:val="00025C76"/>
    <w:rsid w:val="000276A3"/>
    <w:rsid w:val="00031955"/>
    <w:rsid w:val="00032010"/>
    <w:rsid w:val="000374C7"/>
    <w:rsid w:val="00040E31"/>
    <w:rsid w:val="00042CF1"/>
    <w:rsid w:val="00043DC3"/>
    <w:rsid w:val="00044883"/>
    <w:rsid w:val="0004541C"/>
    <w:rsid w:val="000474DC"/>
    <w:rsid w:val="000502D4"/>
    <w:rsid w:val="00050CCC"/>
    <w:rsid w:val="000511D0"/>
    <w:rsid w:val="00054BD0"/>
    <w:rsid w:val="00054CF6"/>
    <w:rsid w:val="000554C4"/>
    <w:rsid w:val="00055CE6"/>
    <w:rsid w:val="00055D68"/>
    <w:rsid w:val="00056694"/>
    <w:rsid w:val="000568BA"/>
    <w:rsid w:val="0005708E"/>
    <w:rsid w:val="0005783A"/>
    <w:rsid w:val="00062709"/>
    <w:rsid w:val="00065561"/>
    <w:rsid w:val="000655D2"/>
    <w:rsid w:val="0006561F"/>
    <w:rsid w:val="000660BB"/>
    <w:rsid w:val="0006764C"/>
    <w:rsid w:val="00067914"/>
    <w:rsid w:val="00067BCD"/>
    <w:rsid w:val="00070A18"/>
    <w:rsid w:val="00071C63"/>
    <w:rsid w:val="0007452D"/>
    <w:rsid w:val="00074856"/>
    <w:rsid w:val="000753A7"/>
    <w:rsid w:val="000760F0"/>
    <w:rsid w:val="000765B7"/>
    <w:rsid w:val="00077524"/>
    <w:rsid w:val="00080B9D"/>
    <w:rsid w:val="00082051"/>
    <w:rsid w:val="00083B06"/>
    <w:rsid w:val="00084D79"/>
    <w:rsid w:val="0008591E"/>
    <w:rsid w:val="00086623"/>
    <w:rsid w:val="000868E0"/>
    <w:rsid w:val="000877A5"/>
    <w:rsid w:val="00090FE6"/>
    <w:rsid w:val="00091795"/>
    <w:rsid w:val="000953F9"/>
    <w:rsid w:val="00095774"/>
    <w:rsid w:val="00096493"/>
    <w:rsid w:val="000966DC"/>
    <w:rsid w:val="000A023B"/>
    <w:rsid w:val="000A3127"/>
    <w:rsid w:val="000A3E7E"/>
    <w:rsid w:val="000A6C91"/>
    <w:rsid w:val="000A7586"/>
    <w:rsid w:val="000B0576"/>
    <w:rsid w:val="000B6FBC"/>
    <w:rsid w:val="000B7436"/>
    <w:rsid w:val="000C2323"/>
    <w:rsid w:val="000C38C0"/>
    <w:rsid w:val="000C4C24"/>
    <w:rsid w:val="000C4FDE"/>
    <w:rsid w:val="000C6705"/>
    <w:rsid w:val="000D0626"/>
    <w:rsid w:val="000D0935"/>
    <w:rsid w:val="000D4AB1"/>
    <w:rsid w:val="000D50D4"/>
    <w:rsid w:val="000D5234"/>
    <w:rsid w:val="000D5F32"/>
    <w:rsid w:val="000D6CF4"/>
    <w:rsid w:val="000D75E0"/>
    <w:rsid w:val="000E0F60"/>
    <w:rsid w:val="000E19A2"/>
    <w:rsid w:val="000E486B"/>
    <w:rsid w:val="000E4DF1"/>
    <w:rsid w:val="000E52D3"/>
    <w:rsid w:val="000E5426"/>
    <w:rsid w:val="000E5E1C"/>
    <w:rsid w:val="000E661B"/>
    <w:rsid w:val="000E6723"/>
    <w:rsid w:val="000E693E"/>
    <w:rsid w:val="000E6EF1"/>
    <w:rsid w:val="000E71D7"/>
    <w:rsid w:val="000E7561"/>
    <w:rsid w:val="000F01B7"/>
    <w:rsid w:val="000F0301"/>
    <w:rsid w:val="000F1018"/>
    <w:rsid w:val="000F3725"/>
    <w:rsid w:val="000F4588"/>
    <w:rsid w:val="000F46C6"/>
    <w:rsid w:val="000F5182"/>
    <w:rsid w:val="000F69A0"/>
    <w:rsid w:val="000F6AD3"/>
    <w:rsid w:val="000F6FBA"/>
    <w:rsid w:val="000F7BF6"/>
    <w:rsid w:val="00101056"/>
    <w:rsid w:val="00101318"/>
    <w:rsid w:val="00101E15"/>
    <w:rsid w:val="00104C23"/>
    <w:rsid w:val="00104F49"/>
    <w:rsid w:val="001061BB"/>
    <w:rsid w:val="00106D73"/>
    <w:rsid w:val="00106D9A"/>
    <w:rsid w:val="00106F02"/>
    <w:rsid w:val="00107A17"/>
    <w:rsid w:val="00112ABB"/>
    <w:rsid w:val="001135F6"/>
    <w:rsid w:val="00114609"/>
    <w:rsid w:val="00114736"/>
    <w:rsid w:val="00115B6B"/>
    <w:rsid w:val="001208DE"/>
    <w:rsid w:val="0012192C"/>
    <w:rsid w:val="00123409"/>
    <w:rsid w:val="001235CC"/>
    <w:rsid w:val="001241D4"/>
    <w:rsid w:val="00124C3B"/>
    <w:rsid w:val="00125546"/>
    <w:rsid w:val="00126539"/>
    <w:rsid w:val="00127692"/>
    <w:rsid w:val="00130051"/>
    <w:rsid w:val="001305FB"/>
    <w:rsid w:val="001308EC"/>
    <w:rsid w:val="00130CCD"/>
    <w:rsid w:val="001316CA"/>
    <w:rsid w:val="00131D43"/>
    <w:rsid w:val="00133B23"/>
    <w:rsid w:val="001347A4"/>
    <w:rsid w:val="001348D3"/>
    <w:rsid w:val="00135F01"/>
    <w:rsid w:val="001365F1"/>
    <w:rsid w:val="001404A9"/>
    <w:rsid w:val="00141516"/>
    <w:rsid w:val="00141841"/>
    <w:rsid w:val="00141AB3"/>
    <w:rsid w:val="00141E23"/>
    <w:rsid w:val="0014353A"/>
    <w:rsid w:val="00143DC6"/>
    <w:rsid w:val="00143F55"/>
    <w:rsid w:val="00145601"/>
    <w:rsid w:val="00146FD9"/>
    <w:rsid w:val="0014775F"/>
    <w:rsid w:val="001478F3"/>
    <w:rsid w:val="00147B28"/>
    <w:rsid w:val="00150BA9"/>
    <w:rsid w:val="0015100B"/>
    <w:rsid w:val="001510A3"/>
    <w:rsid w:val="0015179D"/>
    <w:rsid w:val="00152A4E"/>
    <w:rsid w:val="0015409D"/>
    <w:rsid w:val="0016143B"/>
    <w:rsid w:val="0016215D"/>
    <w:rsid w:val="00162BD1"/>
    <w:rsid w:val="0016302F"/>
    <w:rsid w:val="00163148"/>
    <w:rsid w:val="00164E62"/>
    <w:rsid w:val="0016675C"/>
    <w:rsid w:val="001668E8"/>
    <w:rsid w:val="00170B72"/>
    <w:rsid w:val="00171659"/>
    <w:rsid w:val="001739C8"/>
    <w:rsid w:val="00173A84"/>
    <w:rsid w:val="00177F5E"/>
    <w:rsid w:val="00181654"/>
    <w:rsid w:val="00181663"/>
    <w:rsid w:val="0018298D"/>
    <w:rsid w:val="00183BD4"/>
    <w:rsid w:val="00184486"/>
    <w:rsid w:val="00184641"/>
    <w:rsid w:val="00186A28"/>
    <w:rsid w:val="0019071B"/>
    <w:rsid w:val="00190ABB"/>
    <w:rsid w:val="001911E2"/>
    <w:rsid w:val="00192DA3"/>
    <w:rsid w:val="00193AA5"/>
    <w:rsid w:val="00195A18"/>
    <w:rsid w:val="001969DF"/>
    <w:rsid w:val="001978F8"/>
    <w:rsid w:val="001A02C5"/>
    <w:rsid w:val="001A034A"/>
    <w:rsid w:val="001A0B5A"/>
    <w:rsid w:val="001A0B92"/>
    <w:rsid w:val="001A104B"/>
    <w:rsid w:val="001A1E38"/>
    <w:rsid w:val="001A24C3"/>
    <w:rsid w:val="001A254D"/>
    <w:rsid w:val="001A2E20"/>
    <w:rsid w:val="001A2FB1"/>
    <w:rsid w:val="001A3B3F"/>
    <w:rsid w:val="001A4B5E"/>
    <w:rsid w:val="001A561E"/>
    <w:rsid w:val="001A5DE6"/>
    <w:rsid w:val="001A6394"/>
    <w:rsid w:val="001A6DC4"/>
    <w:rsid w:val="001A71F7"/>
    <w:rsid w:val="001A78A0"/>
    <w:rsid w:val="001A7E5E"/>
    <w:rsid w:val="001A7EE5"/>
    <w:rsid w:val="001B255F"/>
    <w:rsid w:val="001B3410"/>
    <w:rsid w:val="001B38F0"/>
    <w:rsid w:val="001B3E6B"/>
    <w:rsid w:val="001B4AB4"/>
    <w:rsid w:val="001B4DEC"/>
    <w:rsid w:val="001B5620"/>
    <w:rsid w:val="001B5CEC"/>
    <w:rsid w:val="001B674C"/>
    <w:rsid w:val="001B7EDB"/>
    <w:rsid w:val="001C01B8"/>
    <w:rsid w:val="001C0BC4"/>
    <w:rsid w:val="001C19C9"/>
    <w:rsid w:val="001C1F08"/>
    <w:rsid w:val="001C2436"/>
    <w:rsid w:val="001C2812"/>
    <w:rsid w:val="001C3320"/>
    <w:rsid w:val="001C39F2"/>
    <w:rsid w:val="001C4268"/>
    <w:rsid w:val="001C5A43"/>
    <w:rsid w:val="001C7AB5"/>
    <w:rsid w:val="001D01D3"/>
    <w:rsid w:val="001D2216"/>
    <w:rsid w:val="001D415A"/>
    <w:rsid w:val="001D4762"/>
    <w:rsid w:val="001D4EE2"/>
    <w:rsid w:val="001D51E5"/>
    <w:rsid w:val="001D6698"/>
    <w:rsid w:val="001D6D0D"/>
    <w:rsid w:val="001E0585"/>
    <w:rsid w:val="001E0C47"/>
    <w:rsid w:val="001E38E1"/>
    <w:rsid w:val="001E398E"/>
    <w:rsid w:val="001E4C1A"/>
    <w:rsid w:val="001E4E1F"/>
    <w:rsid w:val="001E5850"/>
    <w:rsid w:val="001E5C40"/>
    <w:rsid w:val="001E7AB7"/>
    <w:rsid w:val="001F003E"/>
    <w:rsid w:val="001F0528"/>
    <w:rsid w:val="001F1141"/>
    <w:rsid w:val="001F123A"/>
    <w:rsid w:val="001F1573"/>
    <w:rsid w:val="001F35A6"/>
    <w:rsid w:val="001F3833"/>
    <w:rsid w:val="001F3CA5"/>
    <w:rsid w:val="001F4375"/>
    <w:rsid w:val="001F48F1"/>
    <w:rsid w:val="001F51B1"/>
    <w:rsid w:val="001F648F"/>
    <w:rsid w:val="001F6E6C"/>
    <w:rsid w:val="001F710A"/>
    <w:rsid w:val="001F7208"/>
    <w:rsid w:val="001F7D3C"/>
    <w:rsid w:val="002005D1"/>
    <w:rsid w:val="00200709"/>
    <w:rsid w:val="00200873"/>
    <w:rsid w:val="00201388"/>
    <w:rsid w:val="002013C7"/>
    <w:rsid w:val="00201AB8"/>
    <w:rsid w:val="002033D6"/>
    <w:rsid w:val="00204420"/>
    <w:rsid w:val="002061EA"/>
    <w:rsid w:val="0020733F"/>
    <w:rsid w:val="00207A68"/>
    <w:rsid w:val="00207A8D"/>
    <w:rsid w:val="00210DBE"/>
    <w:rsid w:val="00210E92"/>
    <w:rsid w:val="00213A56"/>
    <w:rsid w:val="002141FD"/>
    <w:rsid w:val="00216645"/>
    <w:rsid w:val="0021747A"/>
    <w:rsid w:val="0022029A"/>
    <w:rsid w:val="00220AD1"/>
    <w:rsid w:val="00220D45"/>
    <w:rsid w:val="002210DA"/>
    <w:rsid w:val="00222F0E"/>
    <w:rsid w:val="00225085"/>
    <w:rsid w:val="00226DE0"/>
    <w:rsid w:val="002304DB"/>
    <w:rsid w:val="0023340C"/>
    <w:rsid w:val="00233A61"/>
    <w:rsid w:val="0023517B"/>
    <w:rsid w:val="002358C4"/>
    <w:rsid w:val="00236635"/>
    <w:rsid w:val="00236859"/>
    <w:rsid w:val="002407AA"/>
    <w:rsid w:val="00241ACA"/>
    <w:rsid w:val="002421F4"/>
    <w:rsid w:val="0024289E"/>
    <w:rsid w:val="00242F5D"/>
    <w:rsid w:val="002432CC"/>
    <w:rsid w:val="0024357E"/>
    <w:rsid w:val="002449B1"/>
    <w:rsid w:val="00253EE0"/>
    <w:rsid w:val="002552E8"/>
    <w:rsid w:val="00255978"/>
    <w:rsid w:val="00257FA0"/>
    <w:rsid w:val="002608DA"/>
    <w:rsid w:val="00260A36"/>
    <w:rsid w:val="00261A8D"/>
    <w:rsid w:val="0026200E"/>
    <w:rsid w:val="002625F6"/>
    <w:rsid w:val="00263013"/>
    <w:rsid w:val="00263AA2"/>
    <w:rsid w:val="00264B0C"/>
    <w:rsid w:val="002651BE"/>
    <w:rsid w:val="00270F05"/>
    <w:rsid w:val="0027127E"/>
    <w:rsid w:val="00271782"/>
    <w:rsid w:val="0027183E"/>
    <w:rsid w:val="00271D07"/>
    <w:rsid w:val="00271D50"/>
    <w:rsid w:val="0027435E"/>
    <w:rsid w:val="002752FA"/>
    <w:rsid w:val="00275631"/>
    <w:rsid w:val="002758BF"/>
    <w:rsid w:val="00275B0F"/>
    <w:rsid w:val="00276CB5"/>
    <w:rsid w:val="00276DF5"/>
    <w:rsid w:val="002773DE"/>
    <w:rsid w:val="002809FB"/>
    <w:rsid w:val="00280EC2"/>
    <w:rsid w:val="00281806"/>
    <w:rsid w:val="002818C0"/>
    <w:rsid w:val="00281AF4"/>
    <w:rsid w:val="0028227C"/>
    <w:rsid w:val="00283692"/>
    <w:rsid w:val="0028440C"/>
    <w:rsid w:val="00286BA3"/>
    <w:rsid w:val="0029162E"/>
    <w:rsid w:val="00291816"/>
    <w:rsid w:val="002939E6"/>
    <w:rsid w:val="00297522"/>
    <w:rsid w:val="002A1C31"/>
    <w:rsid w:val="002A3C1D"/>
    <w:rsid w:val="002A3C70"/>
    <w:rsid w:val="002A627F"/>
    <w:rsid w:val="002A75F2"/>
    <w:rsid w:val="002A7C8D"/>
    <w:rsid w:val="002B1902"/>
    <w:rsid w:val="002B1AED"/>
    <w:rsid w:val="002B1D56"/>
    <w:rsid w:val="002B2150"/>
    <w:rsid w:val="002B2F14"/>
    <w:rsid w:val="002B492B"/>
    <w:rsid w:val="002B5968"/>
    <w:rsid w:val="002B5AC6"/>
    <w:rsid w:val="002B63DB"/>
    <w:rsid w:val="002B77D1"/>
    <w:rsid w:val="002B77DE"/>
    <w:rsid w:val="002C01BA"/>
    <w:rsid w:val="002C0965"/>
    <w:rsid w:val="002C10B5"/>
    <w:rsid w:val="002C154E"/>
    <w:rsid w:val="002C2843"/>
    <w:rsid w:val="002C31C0"/>
    <w:rsid w:val="002C40BE"/>
    <w:rsid w:val="002C52AA"/>
    <w:rsid w:val="002C5685"/>
    <w:rsid w:val="002C606E"/>
    <w:rsid w:val="002C757C"/>
    <w:rsid w:val="002C7E99"/>
    <w:rsid w:val="002D01D3"/>
    <w:rsid w:val="002D09F9"/>
    <w:rsid w:val="002D0B97"/>
    <w:rsid w:val="002D12C7"/>
    <w:rsid w:val="002D156B"/>
    <w:rsid w:val="002D27DC"/>
    <w:rsid w:val="002D29BA"/>
    <w:rsid w:val="002D2A03"/>
    <w:rsid w:val="002D2D63"/>
    <w:rsid w:val="002D391A"/>
    <w:rsid w:val="002D3EBE"/>
    <w:rsid w:val="002D40AF"/>
    <w:rsid w:val="002D414C"/>
    <w:rsid w:val="002D4599"/>
    <w:rsid w:val="002D5CF0"/>
    <w:rsid w:val="002D67CA"/>
    <w:rsid w:val="002D6A32"/>
    <w:rsid w:val="002D6D01"/>
    <w:rsid w:val="002D7658"/>
    <w:rsid w:val="002E0F83"/>
    <w:rsid w:val="002E369F"/>
    <w:rsid w:val="002E3922"/>
    <w:rsid w:val="002E3C53"/>
    <w:rsid w:val="002E628C"/>
    <w:rsid w:val="002E6E3A"/>
    <w:rsid w:val="002E7245"/>
    <w:rsid w:val="002F15E4"/>
    <w:rsid w:val="002F1B34"/>
    <w:rsid w:val="002F3BC1"/>
    <w:rsid w:val="002F412F"/>
    <w:rsid w:val="002F509A"/>
    <w:rsid w:val="002F5922"/>
    <w:rsid w:val="002F6240"/>
    <w:rsid w:val="003003D6"/>
    <w:rsid w:val="003008F8"/>
    <w:rsid w:val="00300F48"/>
    <w:rsid w:val="0030113D"/>
    <w:rsid w:val="003012DE"/>
    <w:rsid w:val="00302C3F"/>
    <w:rsid w:val="00304BF3"/>
    <w:rsid w:val="003060AE"/>
    <w:rsid w:val="00306617"/>
    <w:rsid w:val="003068AD"/>
    <w:rsid w:val="00306C18"/>
    <w:rsid w:val="00311C61"/>
    <w:rsid w:val="00311EEE"/>
    <w:rsid w:val="00312496"/>
    <w:rsid w:val="00312806"/>
    <w:rsid w:val="00312EB7"/>
    <w:rsid w:val="00314570"/>
    <w:rsid w:val="0031630D"/>
    <w:rsid w:val="003176FD"/>
    <w:rsid w:val="00317C1C"/>
    <w:rsid w:val="00320118"/>
    <w:rsid w:val="003201CB"/>
    <w:rsid w:val="00321ED4"/>
    <w:rsid w:val="003227EB"/>
    <w:rsid w:val="003235E8"/>
    <w:rsid w:val="003238C4"/>
    <w:rsid w:val="00324F21"/>
    <w:rsid w:val="00325D4C"/>
    <w:rsid w:val="003263D3"/>
    <w:rsid w:val="0032725A"/>
    <w:rsid w:val="00327BAC"/>
    <w:rsid w:val="00330B6E"/>
    <w:rsid w:val="00332076"/>
    <w:rsid w:val="00332EF7"/>
    <w:rsid w:val="00333D9D"/>
    <w:rsid w:val="00335258"/>
    <w:rsid w:val="003366A0"/>
    <w:rsid w:val="00340A6E"/>
    <w:rsid w:val="00340BDA"/>
    <w:rsid w:val="00340CDB"/>
    <w:rsid w:val="003436EA"/>
    <w:rsid w:val="003437EB"/>
    <w:rsid w:val="003472DA"/>
    <w:rsid w:val="00352E74"/>
    <w:rsid w:val="00353AAC"/>
    <w:rsid w:val="00353EFB"/>
    <w:rsid w:val="00356D06"/>
    <w:rsid w:val="003570B7"/>
    <w:rsid w:val="003574B3"/>
    <w:rsid w:val="00360CE2"/>
    <w:rsid w:val="0036196D"/>
    <w:rsid w:val="0036197D"/>
    <w:rsid w:val="00362F7B"/>
    <w:rsid w:val="003665BE"/>
    <w:rsid w:val="00366963"/>
    <w:rsid w:val="00366FB2"/>
    <w:rsid w:val="003749F7"/>
    <w:rsid w:val="003750C4"/>
    <w:rsid w:val="0037575A"/>
    <w:rsid w:val="003775DE"/>
    <w:rsid w:val="00377F6E"/>
    <w:rsid w:val="00380A40"/>
    <w:rsid w:val="00381255"/>
    <w:rsid w:val="0038167D"/>
    <w:rsid w:val="00381A55"/>
    <w:rsid w:val="0038325D"/>
    <w:rsid w:val="003849EC"/>
    <w:rsid w:val="00385CDD"/>
    <w:rsid w:val="003860B8"/>
    <w:rsid w:val="00391548"/>
    <w:rsid w:val="00392535"/>
    <w:rsid w:val="00393091"/>
    <w:rsid w:val="003932E5"/>
    <w:rsid w:val="003938D2"/>
    <w:rsid w:val="0039418F"/>
    <w:rsid w:val="003942BD"/>
    <w:rsid w:val="00394B20"/>
    <w:rsid w:val="0039507D"/>
    <w:rsid w:val="00396866"/>
    <w:rsid w:val="003A0E04"/>
    <w:rsid w:val="003A25AB"/>
    <w:rsid w:val="003A26F9"/>
    <w:rsid w:val="003A2E1B"/>
    <w:rsid w:val="003A307B"/>
    <w:rsid w:val="003A4806"/>
    <w:rsid w:val="003A500B"/>
    <w:rsid w:val="003A5284"/>
    <w:rsid w:val="003A5A4C"/>
    <w:rsid w:val="003A5CD9"/>
    <w:rsid w:val="003A6A80"/>
    <w:rsid w:val="003A6D6D"/>
    <w:rsid w:val="003A6F10"/>
    <w:rsid w:val="003A7ADF"/>
    <w:rsid w:val="003A7C22"/>
    <w:rsid w:val="003A7D58"/>
    <w:rsid w:val="003B39DD"/>
    <w:rsid w:val="003B3DD3"/>
    <w:rsid w:val="003B4D5B"/>
    <w:rsid w:val="003B513E"/>
    <w:rsid w:val="003B5767"/>
    <w:rsid w:val="003B5D5A"/>
    <w:rsid w:val="003B63E5"/>
    <w:rsid w:val="003B7DAF"/>
    <w:rsid w:val="003C21CE"/>
    <w:rsid w:val="003C2C44"/>
    <w:rsid w:val="003C3BE1"/>
    <w:rsid w:val="003C50FD"/>
    <w:rsid w:val="003C5B83"/>
    <w:rsid w:val="003C684C"/>
    <w:rsid w:val="003D112E"/>
    <w:rsid w:val="003D53E7"/>
    <w:rsid w:val="003D628E"/>
    <w:rsid w:val="003D6D4F"/>
    <w:rsid w:val="003D75D2"/>
    <w:rsid w:val="003D7EEA"/>
    <w:rsid w:val="003E114A"/>
    <w:rsid w:val="003E2BED"/>
    <w:rsid w:val="003E3759"/>
    <w:rsid w:val="003E60CE"/>
    <w:rsid w:val="003E65CE"/>
    <w:rsid w:val="003E671D"/>
    <w:rsid w:val="003E7135"/>
    <w:rsid w:val="003F0695"/>
    <w:rsid w:val="003F1537"/>
    <w:rsid w:val="003F2339"/>
    <w:rsid w:val="003F2351"/>
    <w:rsid w:val="003F27FB"/>
    <w:rsid w:val="003F2DC4"/>
    <w:rsid w:val="003F378D"/>
    <w:rsid w:val="003F58BD"/>
    <w:rsid w:val="003F5FE0"/>
    <w:rsid w:val="003F72DE"/>
    <w:rsid w:val="00400D5D"/>
    <w:rsid w:val="00401CD4"/>
    <w:rsid w:val="00402A43"/>
    <w:rsid w:val="00402C0A"/>
    <w:rsid w:val="00403BC6"/>
    <w:rsid w:val="00406274"/>
    <w:rsid w:val="004100D9"/>
    <w:rsid w:val="0041063F"/>
    <w:rsid w:val="00410DAE"/>
    <w:rsid w:val="0041102E"/>
    <w:rsid w:val="00412DE7"/>
    <w:rsid w:val="00412F02"/>
    <w:rsid w:val="00414C07"/>
    <w:rsid w:val="004157FB"/>
    <w:rsid w:val="00416361"/>
    <w:rsid w:val="00420068"/>
    <w:rsid w:val="00421233"/>
    <w:rsid w:val="00422426"/>
    <w:rsid w:val="00424ABC"/>
    <w:rsid w:val="0042572C"/>
    <w:rsid w:val="00426B7E"/>
    <w:rsid w:val="00432B7C"/>
    <w:rsid w:val="0043303F"/>
    <w:rsid w:val="004339D4"/>
    <w:rsid w:val="00435B57"/>
    <w:rsid w:val="00436095"/>
    <w:rsid w:val="004370AB"/>
    <w:rsid w:val="00440346"/>
    <w:rsid w:val="00441126"/>
    <w:rsid w:val="004440DD"/>
    <w:rsid w:val="004448FB"/>
    <w:rsid w:val="004511F7"/>
    <w:rsid w:val="00451CDB"/>
    <w:rsid w:val="00454067"/>
    <w:rsid w:val="004540BE"/>
    <w:rsid w:val="00455C2A"/>
    <w:rsid w:val="00455CF1"/>
    <w:rsid w:val="00460961"/>
    <w:rsid w:val="004628ED"/>
    <w:rsid w:val="00463B41"/>
    <w:rsid w:val="0046447A"/>
    <w:rsid w:val="00464744"/>
    <w:rsid w:val="00464905"/>
    <w:rsid w:val="004655C1"/>
    <w:rsid w:val="00465A9C"/>
    <w:rsid w:val="00466C56"/>
    <w:rsid w:val="00466DE4"/>
    <w:rsid w:val="00467134"/>
    <w:rsid w:val="0047066E"/>
    <w:rsid w:val="00471180"/>
    <w:rsid w:val="00471E48"/>
    <w:rsid w:val="0047382F"/>
    <w:rsid w:val="00473D53"/>
    <w:rsid w:val="00473E74"/>
    <w:rsid w:val="00475F24"/>
    <w:rsid w:val="00476360"/>
    <w:rsid w:val="004779F5"/>
    <w:rsid w:val="00480E0F"/>
    <w:rsid w:val="00481426"/>
    <w:rsid w:val="004825AA"/>
    <w:rsid w:val="00483739"/>
    <w:rsid w:val="004841B9"/>
    <w:rsid w:val="004851C2"/>
    <w:rsid w:val="00485868"/>
    <w:rsid w:val="004868F0"/>
    <w:rsid w:val="00486D04"/>
    <w:rsid w:val="00490713"/>
    <w:rsid w:val="0049191C"/>
    <w:rsid w:val="0049226B"/>
    <w:rsid w:val="00492673"/>
    <w:rsid w:val="00492B10"/>
    <w:rsid w:val="004933E8"/>
    <w:rsid w:val="004952B5"/>
    <w:rsid w:val="0049537C"/>
    <w:rsid w:val="00495582"/>
    <w:rsid w:val="0049597D"/>
    <w:rsid w:val="00496557"/>
    <w:rsid w:val="00496D1C"/>
    <w:rsid w:val="0049713C"/>
    <w:rsid w:val="004971DE"/>
    <w:rsid w:val="004A0D3D"/>
    <w:rsid w:val="004A5B12"/>
    <w:rsid w:val="004A5E42"/>
    <w:rsid w:val="004A5F23"/>
    <w:rsid w:val="004A68FB"/>
    <w:rsid w:val="004A73AC"/>
    <w:rsid w:val="004A750E"/>
    <w:rsid w:val="004B1DB2"/>
    <w:rsid w:val="004C1076"/>
    <w:rsid w:val="004C267F"/>
    <w:rsid w:val="004C3C69"/>
    <w:rsid w:val="004C6039"/>
    <w:rsid w:val="004D0581"/>
    <w:rsid w:val="004D16C2"/>
    <w:rsid w:val="004D24B8"/>
    <w:rsid w:val="004D3759"/>
    <w:rsid w:val="004D40CE"/>
    <w:rsid w:val="004D4C41"/>
    <w:rsid w:val="004D524D"/>
    <w:rsid w:val="004E0E7B"/>
    <w:rsid w:val="004E36D1"/>
    <w:rsid w:val="004E3AC1"/>
    <w:rsid w:val="004E3F64"/>
    <w:rsid w:val="004E40F2"/>
    <w:rsid w:val="004E454F"/>
    <w:rsid w:val="004E7560"/>
    <w:rsid w:val="004F0658"/>
    <w:rsid w:val="004F1614"/>
    <w:rsid w:val="004F213A"/>
    <w:rsid w:val="004F3E26"/>
    <w:rsid w:val="004F4684"/>
    <w:rsid w:val="004F5A7E"/>
    <w:rsid w:val="004F63D5"/>
    <w:rsid w:val="0050032E"/>
    <w:rsid w:val="00500F2D"/>
    <w:rsid w:val="0050128C"/>
    <w:rsid w:val="005032F4"/>
    <w:rsid w:val="00504264"/>
    <w:rsid w:val="005069CF"/>
    <w:rsid w:val="005070CA"/>
    <w:rsid w:val="00507CA4"/>
    <w:rsid w:val="0051006F"/>
    <w:rsid w:val="005114A3"/>
    <w:rsid w:val="0051170F"/>
    <w:rsid w:val="0051295B"/>
    <w:rsid w:val="00513219"/>
    <w:rsid w:val="0051380B"/>
    <w:rsid w:val="00515342"/>
    <w:rsid w:val="0051552F"/>
    <w:rsid w:val="00515A4E"/>
    <w:rsid w:val="00516868"/>
    <w:rsid w:val="00516FD2"/>
    <w:rsid w:val="00522AA1"/>
    <w:rsid w:val="00523BA4"/>
    <w:rsid w:val="00525897"/>
    <w:rsid w:val="005258AF"/>
    <w:rsid w:val="00525F8E"/>
    <w:rsid w:val="00526AA4"/>
    <w:rsid w:val="00527060"/>
    <w:rsid w:val="00527A85"/>
    <w:rsid w:val="00527F90"/>
    <w:rsid w:val="005308CD"/>
    <w:rsid w:val="005323DF"/>
    <w:rsid w:val="00532493"/>
    <w:rsid w:val="005327A0"/>
    <w:rsid w:val="005329AF"/>
    <w:rsid w:val="00533648"/>
    <w:rsid w:val="00533801"/>
    <w:rsid w:val="00537F86"/>
    <w:rsid w:val="00540190"/>
    <w:rsid w:val="0054190F"/>
    <w:rsid w:val="00543DDB"/>
    <w:rsid w:val="00544420"/>
    <w:rsid w:val="005446E3"/>
    <w:rsid w:val="005458A3"/>
    <w:rsid w:val="0054621C"/>
    <w:rsid w:val="0054635C"/>
    <w:rsid w:val="00546BBB"/>
    <w:rsid w:val="00547078"/>
    <w:rsid w:val="0054771E"/>
    <w:rsid w:val="00547A45"/>
    <w:rsid w:val="00547B08"/>
    <w:rsid w:val="00547CFE"/>
    <w:rsid w:val="00551B5A"/>
    <w:rsid w:val="00552081"/>
    <w:rsid w:val="00553D7F"/>
    <w:rsid w:val="005570CF"/>
    <w:rsid w:val="00560924"/>
    <w:rsid w:val="00563488"/>
    <w:rsid w:val="00565BED"/>
    <w:rsid w:val="00565E55"/>
    <w:rsid w:val="00566C9E"/>
    <w:rsid w:val="00567428"/>
    <w:rsid w:val="005712F7"/>
    <w:rsid w:val="00572BD6"/>
    <w:rsid w:val="00573049"/>
    <w:rsid w:val="00573A8B"/>
    <w:rsid w:val="005768AA"/>
    <w:rsid w:val="00577050"/>
    <w:rsid w:val="0057707E"/>
    <w:rsid w:val="00582ED7"/>
    <w:rsid w:val="005832AF"/>
    <w:rsid w:val="00583C5E"/>
    <w:rsid w:val="00584F53"/>
    <w:rsid w:val="00585073"/>
    <w:rsid w:val="00585BDE"/>
    <w:rsid w:val="00586E44"/>
    <w:rsid w:val="0058778C"/>
    <w:rsid w:val="00587795"/>
    <w:rsid w:val="00587A14"/>
    <w:rsid w:val="00587F10"/>
    <w:rsid w:val="00591519"/>
    <w:rsid w:val="005943B4"/>
    <w:rsid w:val="005966A9"/>
    <w:rsid w:val="00597180"/>
    <w:rsid w:val="00597C31"/>
    <w:rsid w:val="005A0BDE"/>
    <w:rsid w:val="005A2B08"/>
    <w:rsid w:val="005A31F7"/>
    <w:rsid w:val="005A3F87"/>
    <w:rsid w:val="005A68DA"/>
    <w:rsid w:val="005A7C4B"/>
    <w:rsid w:val="005B0534"/>
    <w:rsid w:val="005B0649"/>
    <w:rsid w:val="005B2BFF"/>
    <w:rsid w:val="005B2D1B"/>
    <w:rsid w:val="005B2F15"/>
    <w:rsid w:val="005B3380"/>
    <w:rsid w:val="005B3E08"/>
    <w:rsid w:val="005B5712"/>
    <w:rsid w:val="005B7968"/>
    <w:rsid w:val="005C13B3"/>
    <w:rsid w:val="005C1C67"/>
    <w:rsid w:val="005C250D"/>
    <w:rsid w:val="005C2A0D"/>
    <w:rsid w:val="005C4970"/>
    <w:rsid w:val="005C52F0"/>
    <w:rsid w:val="005C7BCD"/>
    <w:rsid w:val="005C7C86"/>
    <w:rsid w:val="005C7DF2"/>
    <w:rsid w:val="005D01F2"/>
    <w:rsid w:val="005D0B37"/>
    <w:rsid w:val="005D0E2F"/>
    <w:rsid w:val="005D16FA"/>
    <w:rsid w:val="005D30F4"/>
    <w:rsid w:val="005D3CF9"/>
    <w:rsid w:val="005D4167"/>
    <w:rsid w:val="005D5DC6"/>
    <w:rsid w:val="005E0402"/>
    <w:rsid w:val="005E0578"/>
    <w:rsid w:val="005E13E4"/>
    <w:rsid w:val="005E2104"/>
    <w:rsid w:val="005E3117"/>
    <w:rsid w:val="005E4E4E"/>
    <w:rsid w:val="005E4F45"/>
    <w:rsid w:val="005E5377"/>
    <w:rsid w:val="005E55FF"/>
    <w:rsid w:val="005F1069"/>
    <w:rsid w:val="005F154A"/>
    <w:rsid w:val="005F3707"/>
    <w:rsid w:val="005F3A6F"/>
    <w:rsid w:val="005F706C"/>
    <w:rsid w:val="005F7E19"/>
    <w:rsid w:val="00601DB0"/>
    <w:rsid w:val="00602A01"/>
    <w:rsid w:val="006031F9"/>
    <w:rsid w:val="00603EA0"/>
    <w:rsid w:val="0060665C"/>
    <w:rsid w:val="00607155"/>
    <w:rsid w:val="00607F1C"/>
    <w:rsid w:val="00610CEB"/>
    <w:rsid w:val="006113A3"/>
    <w:rsid w:val="006116C8"/>
    <w:rsid w:val="006117D9"/>
    <w:rsid w:val="00611FBF"/>
    <w:rsid w:val="006125F6"/>
    <w:rsid w:val="00615023"/>
    <w:rsid w:val="006160B6"/>
    <w:rsid w:val="00621FF3"/>
    <w:rsid w:val="00622A27"/>
    <w:rsid w:val="006243AA"/>
    <w:rsid w:val="00624F1F"/>
    <w:rsid w:val="0062578D"/>
    <w:rsid w:val="0062644C"/>
    <w:rsid w:val="0062679D"/>
    <w:rsid w:val="00626B58"/>
    <w:rsid w:val="00630933"/>
    <w:rsid w:val="006309FA"/>
    <w:rsid w:val="00630DCA"/>
    <w:rsid w:val="006316BE"/>
    <w:rsid w:val="00631C41"/>
    <w:rsid w:val="00632A59"/>
    <w:rsid w:val="0063357D"/>
    <w:rsid w:val="00633661"/>
    <w:rsid w:val="0063600E"/>
    <w:rsid w:val="006361E8"/>
    <w:rsid w:val="0063679C"/>
    <w:rsid w:val="00636EF3"/>
    <w:rsid w:val="00640952"/>
    <w:rsid w:val="00641CA3"/>
    <w:rsid w:val="006423FD"/>
    <w:rsid w:val="0064261D"/>
    <w:rsid w:val="00642703"/>
    <w:rsid w:val="00643110"/>
    <w:rsid w:val="00644805"/>
    <w:rsid w:val="006448CE"/>
    <w:rsid w:val="00645FEC"/>
    <w:rsid w:val="00650A78"/>
    <w:rsid w:val="006516E9"/>
    <w:rsid w:val="00651915"/>
    <w:rsid w:val="00652F9D"/>
    <w:rsid w:val="00653D1F"/>
    <w:rsid w:val="00655C51"/>
    <w:rsid w:val="0065775B"/>
    <w:rsid w:val="00663BB3"/>
    <w:rsid w:val="00664032"/>
    <w:rsid w:val="006641B1"/>
    <w:rsid w:val="00665364"/>
    <w:rsid w:val="00667CD6"/>
    <w:rsid w:val="00667CF9"/>
    <w:rsid w:val="006711F9"/>
    <w:rsid w:val="006714A0"/>
    <w:rsid w:val="006749C4"/>
    <w:rsid w:val="006753D6"/>
    <w:rsid w:val="00675BD4"/>
    <w:rsid w:val="00675DDC"/>
    <w:rsid w:val="00675F0B"/>
    <w:rsid w:val="00676830"/>
    <w:rsid w:val="00676D14"/>
    <w:rsid w:val="00677183"/>
    <w:rsid w:val="00680DBB"/>
    <w:rsid w:val="00681915"/>
    <w:rsid w:val="00682ACB"/>
    <w:rsid w:val="00683AFE"/>
    <w:rsid w:val="00683EEC"/>
    <w:rsid w:val="00684112"/>
    <w:rsid w:val="00684196"/>
    <w:rsid w:val="00684A2D"/>
    <w:rsid w:val="00685769"/>
    <w:rsid w:val="00687A65"/>
    <w:rsid w:val="00687D51"/>
    <w:rsid w:val="00690884"/>
    <w:rsid w:val="00691914"/>
    <w:rsid w:val="0069215E"/>
    <w:rsid w:val="00692F4E"/>
    <w:rsid w:val="0069308D"/>
    <w:rsid w:val="00694178"/>
    <w:rsid w:val="00695CA1"/>
    <w:rsid w:val="006968D4"/>
    <w:rsid w:val="006A17E0"/>
    <w:rsid w:val="006A5426"/>
    <w:rsid w:val="006A6D5A"/>
    <w:rsid w:val="006A6F7C"/>
    <w:rsid w:val="006B19D7"/>
    <w:rsid w:val="006B1B8B"/>
    <w:rsid w:val="006B1EB1"/>
    <w:rsid w:val="006B284F"/>
    <w:rsid w:val="006B2EE2"/>
    <w:rsid w:val="006B38D0"/>
    <w:rsid w:val="006B3D35"/>
    <w:rsid w:val="006B518D"/>
    <w:rsid w:val="006B58D1"/>
    <w:rsid w:val="006B7262"/>
    <w:rsid w:val="006C099D"/>
    <w:rsid w:val="006C1312"/>
    <w:rsid w:val="006C1507"/>
    <w:rsid w:val="006C1AC2"/>
    <w:rsid w:val="006C3CC0"/>
    <w:rsid w:val="006C45BC"/>
    <w:rsid w:val="006C509B"/>
    <w:rsid w:val="006C55F1"/>
    <w:rsid w:val="006C59D3"/>
    <w:rsid w:val="006C67D4"/>
    <w:rsid w:val="006C6CA5"/>
    <w:rsid w:val="006C722B"/>
    <w:rsid w:val="006D07B9"/>
    <w:rsid w:val="006D163E"/>
    <w:rsid w:val="006D1EE7"/>
    <w:rsid w:val="006D368F"/>
    <w:rsid w:val="006D4951"/>
    <w:rsid w:val="006D4A67"/>
    <w:rsid w:val="006D51C7"/>
    <w:rsid w:val="006D53D9"/>
    <w:rsid w:val="006D6410"/>
    <w:rsid w:val="006D7FE4"/>
    <w:rsid w:val="006E1939"/>
    <w:rsid w:val="006E2F01"/>
    <w:rsid w:val="006E2FE8"/>
    <w:rsid w:val="006E3361"/>
    <w:rsid w:val="006E3694"/>
    <w:rsid w:val="006E3EA3"/>
    <w:rsid w:val="006E4C77"/>
    <w:rsid w:val="006E52F0"/>
    <w:rsid w:val="006E68F7"/>
    <w:rsid w:val="006E6932"/>
    <w:rsid w:val="006E781A"/>
    <w:rsid w:val="006E7CE5"/>
    <w:rsid w:val="006F0FB5"/>
    <w:rsid w:val="006F19A3"/>
    <w:rsid w:val="006F2329"/>
    <w:rsid w:val="006F271E"/>
    <w:rsid w:val="006F299D"/>
    <w:rsid w:val="006F38EB"/>
    <w:rsid w:val="006F4872"/>
    <w:rsid w:val="006F4B23"/>
    <w:rsid w:val="006F4F1E"/>
    <w:rsid w:val="006F5AD5"/>
    <w:rsid w:val="006F6890"/>
    <w:rsid w:val="006F71EE"/>
    <w:rsid w:val="006F7376"/>
    <w:rsid w:val="006F74F4"/>
    <w:rsid w:val="006F75FE"/>
    <w:rsid w:val="006F7BF4"/>
    <w:rsid w:val="00700ACF"/>
    <w:rsid w:val="007018A0"/>
    <w:rsid w:val="00704D1A"/>
    <w:rsid w:val="00705F1E"/>
    <w:rsid w:val="0070644D"/>
    <w:rsid w:val="007100AE"/>
    <w:rsid w:val="007121AF"/>
    <w:rsid w:val="00712BB6"/>
    <w:rsid w:val="007140D1"/>
    <w:rsid w:val="00714ABF"/>
    <w:rsid w:val="00714DFA"/>
    <w:rsid w:val="007158EE"/>
    <w:rsid w:val="007173E8"/>
    <w:rsid w:val="00717A23"/>
    <w:rsid w:val="0072065A"/>
    <w:rsid w:val="0072252A"/>
    <w:rsid w:val="0072305D"/>
    <w:rsid w:val="00724FB4"/>
    <w:rsid w:val="0072639E"/>
    <w:rsid w:val="00726B72"/>
    <w:rsid w:val="00727B29"/>
    <w:rsid w:val="00730AFD"/>
    <w:rsid w:val="007314F7"/>
    <w:rsid w:val="0073222A"/>
    <w:rsid w:val="007327B6"/>
    <w:rsid w:val="007341E7"/>
    <w:rsid w:val="007343E3"/>
    <w:rsid w:val="00734660"/>
    <w:rsid w:val="00735E1C"/>
    <w:rsid w:val="00736CF4"/>
    <w:rsid w:val="00737974"/>
    <w:rsid w:val="0074135E"/>
    <w:rsid w:val="00741AAA"/>
    <w:rsid w:val="00750397"/>
    <w:rsid w:val="00753080"/>
    <w:rsid w:val="007535C5"/>
    <w:rsid w:val="0075372F"/>
    <w:rsid w:val="0075415D"/>
    <w:rsid w:val="007577B8"/>
    <w:rsid w:val="00760754"/>
    <w:rsid w:val="00760BDF"/>
    <w:rsid w:val="0076111A"/>
    <w:rsid w:val="007622C5"/>
    <w:rsid w:val="00763444"/>
    <w:rsid w:val="0076572D"/>
    <w:rsid w:val="00765B95"/>
    <w:rsid w:val="0076651F"/>
    <w:rsid w:val="0076742D"/>
    <w:rsid w:val="0076754D"/>
    <w:rsid w:val="00767959"/>
    <w:rsid w:val="007702F5"/>
    <w:rsid w:val="00770491"/>
    <w:rsid w:val="0077168C"/>
    <w:rsid w:val="007718B4"/>
    <w:rsid w:val="007727F3"/>
    <w:rsid w:val="007734BA"/>
    <w:rsid w:val="00773AA6"/>
    <w:rsid w:val="00777E43"/>
    <w:rsid w:val="00780862"/>
    <w:rsid w:val="007814C4"/>
    <w:rsid w:val="00781811"/>
    <w:rsid w:val="007825E6"/>
    <w:rsid w:val="00782692"/>
    <w:rsid w:val="00783A15"/>
    <w:rsid w:val="00784A28"/>
    <w:rsid w:val="00785717"/>
    <w:rsid w:val="007861CF"/>
    <w:rsid w:val="00786DA9"/>
    <w:rsid w:val="00790789"/>
    <w:rsid w:val="007926B3"/>
    <w:rsid w:val="007927DF"/>
    <w:rsid w:val="007929F6"/>
    <w:rsid w:val="00793340"/>
    <w:rsid w:val="00794302"/>
    <w:rsid w:val="00794D20"/>
    <w:rsid w:val="00794E9D"/>
    <w:rsid w:val="00795CAF"/>
    <w:rsid w:val="00796B68"/>
    <w:rsid w:val="007976CE"/>
    <w:rsid w:val="007A1C2E"/>
    <w:rsid w:val="007A3DFA"/>
    <w:rsid w:val="007A4B2A"/>
    <w:rsid w:val="007B016F"/>
    <w:rsid w:val="007B2BC2"/>
    <w:rsid w:val="007B3640"/>
    <w:rsid w:val="007B3CBB"/>
    <w:rsid w:val="007B40F5"/>
    <w:rsid w:val="007B4983"/>
    <w:rsid w:val="007B7783"/>
    <w:rsid w:val="007C07BF"/>
    <w:rsid w:val="007C16B7"/>
    <w:rsid w:val="007C23C2"/>
    <w:rsid w:val="007C385C"/>
    <w:rsid w:val="007C3BC5"/>
    <w:rsid w:val="007C744F"/>
    <w:rsid w:val="007C7EF2"/>
    <w:rsid w:val="007D14F6"/>
    <w:rsid w:val="007D276C"/>
    <w:rsid w:val="007D2E63"/>
    <w:rsid w:val="007D3892"/>
    <w:rsid w:val="007D397F"/>
    <w:rsid w:val="007D3FC5"/>
    <w:rsid w:val="007D5DE8"/>
    <w:rsid w:val="007D615E"/>
    <w:rsid w:val="007D6287"/>
    <w:rsid w:val="007D6788"/>
    <w:rsid w:val="007D6F02"/>
    <w:rsid w:val="007D6F14"/>
    <w:rsid w:val="007D7400"/>
    <w:rsid w:val="007D7530"/>
    <w:rsid w:val="007E0DCE"/>
    <w:rsid w:val="007E1885"/>
    <w:rsid w:val="007E1953"/>
    <w:rsid w:val="007E2746"/>
    <w:rsid w:val="007E3EBF"/>
    <w:rsid w:val="007E4579"/>
    <w:rsid w:val="007E5AFE"/>
    <w:rsid w:val="007E681E"/>
    <w:rsid w:val="007E6F2B"/>
    <w:rsid w:val="007F1058"/>
    <w:rsid w:val="007F40E3"/>
    <w:rsid w:val="007F5B5B"/>
    <w:rsid w:val="007F5C39"/>
    <w:rsid w:val="007F6C71"/>
    <w:rsid w:val="007F7244"/>
    <w:rsid w:val="007F73FC"/>
    <w:rsid w:val="00800F9D"/>
    <w:rsid w:val="00800FBE"/>
    <w:rsid w:val="00803728"/>
    <w:rsid w:val="00804CFB"/>
    <w:rsid w:val="0080506A"/>
    <w:rsid w:val="0080677F"/>
    <w:rsid w:val="00807B21"/>
    <w:rsid w:val="0081000F"/>
    <w:rsid w:val="00810F13"/>
    <w:rsid w:val="00811430"/>
    <w:rsid w:val="00814775"/>
    <w:rsid w:val="008147C6"/>
    <w:rsid w:val="00814BD1"/>
    <w:rsid w:val="0081559B"/>
    <w:rsid w:val="00816440"/>
    <w:rsid w:val="008174DA"/>
    <w:rsid w:val="0081772A"/>
    <w:rsid w:val="00817B2C"/>
    <w:rsid w:val="008200AA"/>
    <w:rsid w:val="00823BF7"/>
    <w:rsid w:val="00823FF4"/>
    <w:rsid w:val="00824DC1"/>
    <w:rsid w:val="00825EF6"/>
    <w:rsid w:val="00827D9F"/>
    <w:rsid w:val="0083121E"/>
    <w:rsid w:val="008330A7"/>
    <w:rsid w:val="00833E5F"/>
    <w:rsid w:val="00833F9A"/>
    <w:rsid w:val="00834EEF"/>
    <w:rsid w:val="008354DA"/>
    <w:rsid w:val="008354F0"/>
    <w:rsid w:val="0083656E"/>
    <w:rsid w:val="0083764E"/>
    <w:rsid w:val="00837CB2"/>
    <w:rsid w:val="00843911"/>
    <w:rsid w:val="008459BE"/>
    <w:rsid w:val="00845C8B"/>
    <w:rsid w:val="008466CD"/>
    <w:rsid w:val="00847E03"/>
    <w:rsid w:val="00850457"/>
    <w:rsid w:val="00853889"/>
    <w:rsid w:val="00853F28"/>
    <w:rsid w:val="00853F43"/>
    <w:rsid w:val="0085422D"/>
    <w:rsid w:val="008559A5"/>
    <w:rsid w:val="0086061D"/>
    <w:rsid w:val="008608F2"/>
    <w:rsid w:val="0086367A"/>
    <w:rsid w:val="0086481B"/>
    <w:rsid w:val="0086487C"/>
    <w:rsid w:val="00864AE7"/>
    <w:rsid w:val="0086632C"/>
    <w:rsid w:val="008667EA"/>
    <w:rsid w:val="00867092"/>
    <w:rsid w:val="00867510"/>
    <w:rsid w:val="00867ED2"/>
    <w:rsid w:val="00870496"/>
    <w:rsid w:val="00870FE9"/>
    <w:rsid w:val="00871823"/>
    <w:rsid w:val="0087359B"/>
    <w:rsid w:val="00873AED"/>
    <w:rsid w:val="00875819"/>
    <w:rsid w:val="0087587B"/>
    <w:rsid w:val="00876A9B"/>
    <w:rsid w:val="00876E3A"/>
    <w:rsid w:val="00877519"/>
    <w:rsid w:val="008818FF"/>
    <w:rsid w:val="00883B16"/>
    <w:rsid w:val="00883DEF"/>
    <w:rsid w:val="0088436E"/>
    <w:rsid w:val="00885086"/>
    <w:rsid w:val="00885561"/>
    <w:rsid w:val="00885647"/>
    <w:rsid w:val="008864DE"/>
    <w:rsid w:val="008912ED"/>
    <w:rsid w:val="0089188B"/>
    <w:rsid w:val="0089191E"/>
    <w:rsid w:val="00891CBC"/>
    <w:rsid w:val="008925DD"/>
    <w:rsid w:val="0089294A"/>
    <w:rsid w:val="008A0552"/>
    <w:rsid w:val="008A236D"/>
    <w:rsid w:val="008A3E8B"/>
    <w:rsid w:val="008B0612"/>
    <w:rsid w:val="008B0878"/>
    <w:rsid w:val="008B12C3"/>
    <w:rsid w:val="008B17FC"/>
    <w:rsid w:val="008B2423"/>
    <w:rsid w:val="008B29F8"/>
    <w:rsid w:val="008B35FF"/>
    <w:rsid w:val="008B37BD"/>
    <w:rsid w:val="008B4671"/>
    <w:rsid w:val="008B47D8"/>
    <w:rsid w:val="008B528E"/>
    <w:rsid w:val="008B5BB1"/>
    <w:rsid w:val="008B5E81"/>
    <w:rsid w:val="008B5E91"/>
    <w:rsid w:val="008B6E92"/>
    <w:rsid w:val="008B744B"/>
    <w:rsid w:val="008C0D4D"/>
    <w:rsid w:val="008C16D8"/>
    <w:rsid w:val="008C191A"/>
    <w:rsid w:val="008C1AEE"/>
    <w:rsid w:val="008C1C01"/>
    <w:rsid w:val="008C2D80"/>
    <w:rsid w:val="008C3445"/>
    <w:rsid w:val="008C430F"/>
    <w:rsid w:val="008C4B45"/>
    <w:rsid w:val="008C4DDD"/>
    <w:rsid w:val="008C6C96"/>
    <w:rsid w:val="008C6FF9"/>
    <w:rsid w:val="008C792F"/>
    <w:rsid w:val="008D01A6"/>
    <w:rsid w:val="008D22C3"/>
    <w:rsid w:val="008D37E8"/>
    <w:rsid w:val="008D3C1F"/>
    <w:rsid w:val="008D497F"/>
    <w:rsid w:val="008D6636"/>
    <w:rsid w:val="008D78CE"/>
    <w:rsid w:val="008D7BD1"/>
    <w:rsid w:val="008E09E4"/>
    <w:rsid w:val="008E0D28"/>
    <w:rsid w:val="008E13DA"/>
    <w:rsid w:val="008E183C"/>
    <w:rsid w:val="008E19A2"/>
    <w:rsid w:val="008E362E"/>
    <w:rsid w:val="008E39CD"/>
    <w:rsid w:val="008E3CCE"/>
    <w:rsid w:val="008E3DD6"/>
    <w:rsid w:val="008E3E76"/>
    <w:rsid w:val="008E55CA"/>
    <w:rsid w:val="008F0259"/>
    <w:rsid w:val="008F04DE"/>
    <w:rsid w:val="008F1999"/>
    <w:rsid w:val="008F3036"/>
    <w:rsid w:val="008F44A2"/>
    <w:rsid w:val="008F46C5"/>
    <w:rsid w:val="008F4968"/>
    <w:rsid w:val="008F4E8B"/>
    <w:rsid w:val="008F54B0"/>
    <w:rsid w:val="008F6CC5"/>
    <w:rsid w:val="008F78B5"/>
    <w:rsid w:val="00900C8A"/>
    <w:rsid w:val="00900D31"/>
    <w:rsid w:val="00902D9E"/>
    <w:rsid w:val="00904560"/>
    <w:rsid w:val="00904CD6"/>
    <w:rsid w:val="00904FBD"/>
    <w:rsid w:val="009059C8"/>
    <w:rsid w:val="00905C86"/>
    <w:rsid w:val="009061A7"/>
    <w:rsid w:val="00910445"/>
    <w:rsid w:val="009124A5"/>
    <w:rsid w:val="009156FF"/>
    <w:rsid w:val="00916DF3"/>
    <w:rsid w:val="00916E50"/>
    <w:rsid w:val="00917DEA"/>
    <w:rsid w:val="00920CC7"/>
    <w:rsid w:val="009219B3"/>
    <w:rsid w:val="009245BC"/>
    <w:rsid w:val="009253AB"/>
    <w:rsid w:val="00926118"/>
    <w:rsid w:val="0092669E"/>
    <w:rsid w:val="009267A0"/>
    <w:rsid w:val="0092690A"/>
    <w:rsid w:val="00930A50"/>
    <w:rsid w:val="00930ED1"/>
    <w:rsid w:val="00931004"/>
    <w:rsid w:val="00933477"/>
    <w:rsid w:val="0093353D"/>
    <w:rsid w:val="00933BE5"/>
    <w:rsid w:val="00934A32"/>
    <w:rsid w:val="00934F61"/>
    <w:rsid w:val="009350AA"/>
    <w:rsid w:val="009370A9"/>
    <w:rsid w:val="00937B4F"/>
    <w:rsid w:val="00937C11"/>
    <w:rsid w:val="00940C41"/>
    <w:rsid w:val="009417B6"/>
    <w:rsid w:val="00941856"/>
    <w:rsid w:val="00941977"/>
    <w:rsid w:val="0094263D"/>
    <w:rsid w:val="009437FA"/>
    <w:rsid w:val="009447E2"/>
    <w:rsid w:val="00944A5C"/>
    <w:rsid w:val="00944F0C"/>
    <w:rsid w:val="009463F2"/>
    <w:rsid w:val="00950946"/>
    <w:rsid w:val="00951F84"/>
    <w:rsid w:val="009525E6"/>
    <w:rsid w:val="00952AD9"/>
    <w:rsid w:val="009546E5"/>
    <w:rsid w:val="00954843"/>
    <w:rsid w:val="00954DC0"/>
    <w:rsid w:val="0095516D"/>
    <w:rsid w:val="00955395"/>
    <w:rsid w:val="009557E1"/>
    <w:rsid w:val="00956634"/>
    <w:rsid w:val="0095746E"/>
    <w:rsid w:val="009637E3"/>
    <w:rsid w:val="0096584E"/>
    <w:rsid w:val="00965FD6"/>
    <w:rsid w:val="00966610"/>
    <w:rsid w:val="00966CB8"/>
    <w:rsid w:val="00966CF0"/>
    <w:rsid w:val="00972047"/>
    <w:rsid w:val="00972E75"/>
    <w:rsid w:val="009749A6"/>
    <w:rsid w:val="00974E01"/>
    <w:rsid w:val="009750FB"/>
    <w:rsid w:val="00980528"/>
    <w:rsid w:val="0098060C"/>
    <w:rsid w:val="00980F4A"/>
    <w:rsid w:val="00981060"/>
    <w:rsid w:val="009823D3"/>
    <w:rsid w:val="00984F0D"/>
    <w:rsid w:val="00984FD9"/>
    <w:rsid w:val="00985190"/>
    <w:rsid w:val="009917E5"/>
    <w:rsid w:val="0099194C"/>
    <w:rsid w:val="009927BD"/>
    <w:rsid w:val="00993FA4"/>
    <w:rsid w:val="00995844"/>
    <w:rsid w:val="00995F99"/>
    <w:rsid w:val="0099763D"/>
    <w:rsid w:val="009A1FB4"/>
    <w:rsid w:val="009A43E1"/>
    <w:rsid w:val="009A6742"/>
    <w:rsid w:val="009A7006"/>
    <w:rsid w:val="009A783F"/>
    <w:rsid w:val="009B0C72"/>
    <w:rsid w:val="009B1D1E"/>
    <w:rsid w:val="009B26FB"/>
    <w:rsid w:val="009B2A7C"/>
    <w:rsid w:val="009B3150"/>
    <w:rsid w:val="009B379B"/>
    <w:rsid w:val="009B3A9A"/>
    <w:rsid w:val="009B42D5"/>
    <w:rsid w:val="009B42F9"/>
    <w:rsid w:val="009B5121"/>
    <w:rsid w:val="009B5227"/>
    <w:rsid w:val="009B61EE"/>
    <w:rsid w:val="009B6BB3"/>
    <w:rsid w:val="009B7787"/>
    <w:rsid w:val="009B7859"/>
    <w:rsid w:val="009B785B"/>
    <w:rsid w:val="009B7A9E"/>
    <w:rsid w:val="009C09AF"/>
    <w:rsid w:val="009C1483"/>
    <w:rsid w:val="009C1973"/>
    <w:rsid w:val="009C2A57"/>
    <w:rsid w:val="009C3C10"/>
    <w:rsid w:val="009C5833"/>
    <w:rsid w:val="009C695B"/>
    <w:rsid w:val="009C7806"/>
    <w:rsid w:val="009C794A"/>
    <w:rsid w:val="009D05CD"/>
    <w:rsid w:val="009D1C6A"/>
    <w:rsid w:val="009D275B"/>
    <w:rsid w:val="009D389A"/>
    <w:rsid w:val="009D3E16"/>
    <w:rsid w:val="009D4EA0"/>
    <w:rsid w:val="009D54E9"/>
    <w:rsid w:val="009D6254"/>
    <w:rsid w:val="009D724D"/>
    <w:rsid w:val="009E18D4"/>
    <w:rsid w:val="009E27AF"/>
    <w:rsid w:val="009E4804"/>
    <w:rsid w:val="009E49B3"/>
    <w:rsid w:val="009E583A"/>
    <w:rsid w:val="009E6597"/>
    <w:rsid w:val="009F265A"/>
    <w:rsid w:val="009F2ABB"/>
    <w:rsid w:val="009F36B3"/>
    <w:rsid w:val="009F44E1"/>
    <w:rsid w:val="009F4E6C"/>
    <w:rsid w:val="009F7580"/>
    <w:rsid w:val="00A00017"/>
    <w:rsid w:val="00A011AE"/>
    <w:rsid w:val="00A0191B"/>
    <w:rsid w:val="00A01F0D"/>
    <w:rsid w:val="00A01FBE"/>
    <w:rsid w:val="00A026B5"/>
    <w:rsid w:val="00A02888"/>
    <w:rsid w:val="00A02BB6"/>
    <w:rsid w:val="00A037B6"/>
    <w:rsid w:val="00A038AC"/>
    <w:rsid w:val="00A04DCA"/>
    <w:rsid w:val="00A05F30"/>
    <w:rsid w:val="00A06143"/>
    <w:rsid w:val="00A0726F"/>
    <w:rsid w:val="00A113F0"/>
    <w:rsid w:val="00A11C28"/>
    <w:rsid w:val="00A134BB"/>
    <w:rsid w:val="00A14069"/>
    <w:rsid w:val="00A15580"/>
    <w:rsid w:val="00A16FB9"/>
    <w:rsid w:val="00A20000"/>
    <w:rsid w:val="00A200DB"/>
    <w:rsid w:val="00A21FD8"/>
    <w:rsid w:val="00A22B6E"/>
    <w:rsid w:val="00A2457A"/>
    <w:rsid w:val="00A246D1"/>
    <w:rsid w:val="00A24C50"/>
    <w:rsid w:val="00A25448"/>
    <w:rsid w:val="00A25B62"/>
    <w:rsid w:val="00A27F40"/>
    <w:rsid w:val="00A30D1C"/>
    <w:rsid w:val="00A34DAE"/>
    <w:rsid w:val="00A36832"/>
    <w:rsid w:val="00A404A0"/>
    <w:rsid w:val="00A4095A"/>
    <w:rsid w:val="00A44131"/>
    <w:rsid w:val="00A45E3C"/>
    <w:rsid w:val="00A4608E"/>
    <w:rsid w:val="00A463AE"/>
    <w:rsid w:val="00A474C6"/>
    <w:rsid w:val="00A505BF"/>
    <w:rsid w:val="00A50668"/>
    <w:rsid w:val="00A50C6F"/>
    <w:rsid w:val="00A5164D"/>
    <w:rsid w:val="00A51E79"/>
    <w:rsid w:val="00A51FC6"/>
    <w:rsid w:val="00A52A4C"/>
    <w:rsid w:val="00A52D9A"/>
    <w:rsid w:val="00A54753"/>
    <w:rsid w:val="00A5570A"/>
    <w:rsid w:val="00A57335"/>
    <w:rsid w:val="00A6017B"/>
    <w:rsid w:val="00A60BBE"/>
    <w:rsid w:val="00A61FB5"/>
    <w:rsid w:val="00A63440"/>
    <w:rsid w:val="00A63EB1"/>
    <w:rsid w:val="00A6463A"/>
    <w:rsid w:val="00A64749"/>
    <w:rsid w:val="00A65B32"/>
    <w:rsid w:val="00A6615B"/>
    <w:rsid w:val="00A66E57"/>
    <w:rsid w:val="00A672AA"/>
    <w:rsid w:val="00A67703"/>
    <w:rsid w:val="00A71532"/>
    <w:rsid w:val="00A71EE9"/>
    <w:rsid w:val="00A74E84"/>
    <w:rsid w:val="00A753FA"/>
    <w:rsid w:val="00A76A06"/>
    <w:rsid w:val="00A7737D"/>
    <w:rsid w:val="00A810AC"/>
    <w:rsid w:val="00A8199D"/>
    <w:rsid w:val="00A83164"/>
    <w:rsid w:val="00A847D4"/>
    <w:rsid w:val="00A8484C"/>
    <w:rsid w:val="00A848B7"/>
    <w:rsid w:val="00A84AB4"/>
    <w:rsid w:val="00A84D79"/>
    <w:rsid w:val="00A8562F"/>
    <w:rsid w:val="00A863E7"/>
    <w:rsid w:val="00A86895"/>
    <w:rsid w:val="00A86CE4"/>
    <w:rsid w:val="00A87074"/>
    <w:rsid w:val="00A87DAA"/>
    <w:rsid w:val="00A87EE1"/>
    <w:rsid w:val="00A90398"/>
    <w:rsid w:val="00A903B8"/>
    <w:rsid w:val="00A90420"/>
    <w:rsid w:val="00A911F9"/>
    <w:rsid w:val="00A931A8"/>
    <w:rsid w:val="00A940FD"/>
    <w:rsid w:val="00AA17F5"/>
    <w:rsid w:val="00AA67DE"/>
    <w:rsid w:val="00AA6AE1"/>
    <w:rsid w:val="00AB1924"/>
    <w:rsid w:val="00AB3237"/>
    <w:rsid w:val="00AB3503"/>
    <w:rsid w:val="00AB411D"/>
    <w:rsid w:val="00AB4347"/>
    <w:rsid w:val="00AB6BFC"/>
    <w:rsid w:val="00AB6E9F"/>
    <w:rsid w:val="00AC33D5"/>
    <w:rsid w:val="00AC348B"/>
    <w:rsid w:val="00AC6EFD"/>
    <w:rsid w:val="00AC7174"/>
    <w:rsid w:val="00AD070C"/>
    <w:rsid w:val="00AD1396"/>
    <w:rsid w:val="00AD146F"/>
    <w:rsid w:val="00AD1CF0"/>
    <w:rsid w:val="00AD1D08"/>
    <w:rsid w:val="00AD3662"/>
    <w:rsid w:val="00AD393D"/>
    <w:rsid w:val="00AD53D3"/>
    <w:rsid w:val="00AD5837"/>
    <w:rsid w:val="00AD5D5C"/>
    <w:rsid w:val="00AD62AA"/>
    <w:rsid w:val="00AE12CF"/>
    <w:rsid w:val="00AE2B2B"/>
    <w:rsid w:val="00AE3D34"/>
    <w:rsid w:val="00AE3E04"/>
    <w:rsid w:val="00AE5132"/>
    <w:rsid w:val="00AE5A78"/>
    <w:rsid w:val="00AE77AF"/>
    <w:rsid w:val="00AE782F"/>
    <w:rsid w:val="00AE793F"/>
    <w:rsid w:val="00AF08C4"/>
    <w:rsid w:val="00AF1029"/>
    <w:rsid w:val="00AF10D6"/>
    <w:rsid w:val="00AF2412"/>
    <w:rsid w:val="00AF3028"/>
    <w:rsid w:val="00AF36E3"/>
    <w:rsid w:val="00AF4B3E"/>
    <w:rsid w:val="00AF4CD9"/>
    <w:rsid w:val="00AF573E"/>
    <w:rsid w:val="00AF6018"/>
    <w:rsid w:val="00AF6E4E"/>
    <w:rsid w:val="00AF7535"/>
    <w:rsid w:val="00AF76A2"/>
    <w:rsid w:val="00AF772B"/>
    <w:rsid w:val="00AF77CE"/>
    <w:rsid w:val="00AF7B8A"/>
    <w:rsid w:val="00AF7D9E"/>
    <w:rsid w:val="00B03CC6"/>
    <w:rsid w:val="00B04882"/>
    <w:rsid w:val="00B04DC5"/>
    <w:rsid w:val="00B059FE"/>
    <w:rsid w:val="00B075DF"/>
    <w:rsid w:val="00B12672"/>
    <w:rsid w:val="00B136AD"/>
    <w:rsid w:val="00B161EF"/>
    <w:rsid w:val="00B201E8"/>
    <w:rsid w:val="00B2026D"/>
    <w:rsid w:val="00B203C5"/>
    <w:rsid w:val="00B20D76"/>
    <w:rsid w:val="00B2161F"/>
    <w:rsid w:val="00B21D28"/>
    <w:rsid w:val="00B21D9E"/>
    <w:rsid w:val="00B23167"/>
    <w:rsid w:val="00B25C98"/>
    <w:rsid w:val="00B3027D"/>
    <w:rsid w:val="00B30AE3"/>
    <w:rsid w:val="00B32479"/>
    <w:rsid w:val="00B32FDE"/>
    <w:rsid w:val="00B33AA4"/>
    <w:rsid w:val="00B33DA9"/>
    <w:rsid w:val="00B340BA"/>
    <w:rsid w:val="00B353BE"/>
    <w:rsid w:val="00B363E6"/>
    <w:rsid w:val="00B36B2A"/>
    <w:rsid w:val="00B36C64"/>
    <w:rsid w:val="00B378C6"/>
    <w:rsid w:val="00B40A93"/>
    <w:rsid w:val="00B40F9C"/>
    <w:rsid w:val="00B42081"/>
    <w:rsid w:val="00B4231A"/>
    <w:rsid w:val="00B42E2F"/>
    <w:rsid w:val="00B42EE5"/>
    <w:rsid w:val="00B4362A"/>
    <w:rsid w:val="00B43EC4"/>
    <w:rsid w:val="00B4452C"/>
    <w:rsid w:val="00B44756"/>
    <w:rsid w:val="00B4671B"/>
    <w:rsid w:val="00B46E37"/>
    <w:rsid w:val="00B533BE"/>
    <w:rsid w:val="00B535A1"/>
    <w:rsid w:val="00B545A0"/>
    <w:rsid w:val="00B54B93"/>
    <w:rsid w:val="00B55291"/>
    <w:rsid w:val="00B554AB"/>
    <w:rsid w:val="00B5559A"/>
    <w:rsid w:val="00B563C3"/>
    <w:rsid w:val="00B57BBC"/>
    <w:rsid w:val="00B6108A"/>
    <w:rsid w:val="00B63A33"/>
    <w:rsid w:val="00B63FEE"/>
    <w:rsid w:val="00B65F19"/>
    <w:rsid w:val="00B70E51"/>
    <w:rsid w:val="00B71C39"/>
    <w:rsid w:val="00B721C8"/>
    <w:rsid w:val="00B737D5"/>
    <w:rsid w:val="00B73FCD"/>
    <w:rsid w:val="00B743B8"/>
    <w:rsid w:val="00B74B64"/>
    <w:rsid w:val="00B7537C"/>
    <w:rsid w:val="00B7778D"/>
    <w:rsid w:val="00B77BCD"/>
    <w:rsid w:val="00B77CE3"/>
    <w:rsid w:val="00B82C90"/>
    <w:rsid w:val="00B83FAF"/>
    <w:rsid w:val="00B847C9"/>
    <w:rsid w:val="00B84DE4"/>
    <w:rsid w:val="00B85932"/>
    <w:rsid w:val="00B90618"/>
    <w:rsid w:val="00B913D0"/>
    <w:rsid w:val="00B92D3F"/>
    <w:rsid w:val="00B933CD"/>
    <w:rsid w:val="00B936BE"/>
    <w:rsid w:val="00B9472D"/>
    <w:rsid w:val="00B95876"/>
    <w:rsid w:val="00B9596B"/>
    <w:rsid w:val="00BA00E1"/>
    <w:rsid w:val="00BA00FD"/>
    <w:rsid w:val="00BA0533"/>
    <w:rsid w:val="00BA07C0"/>
    <w:rsid w:val="00BA0873"/>
    <w:rsid w:val="00BA11B0"/>
    <w:rsid w:val="00BA14BF"/>
    <w:rsid w:val="00BA2156"/>
    <w:rsid w:val="00BA3309"/>
    <w:rsid w:val="00BA59BA"/>
    <w:rsid w:val="00BA5DC4"/>
    <w:rsid w:val="00BA71A4"/>
    <w:rsid w:val="00BB037F"/>
    <w:rsid w:val="00BB1372"/>
    <w:rsid w:val="00BB1825"/>
    <w:rsid w:val="00BB184C"/>
    <w:rsid w:val="00BB1DC3"/>
    <w:rsid w:val="00BB2743"/>
    <w:rsid w:val="00BB3010"/>
    <w:rsid w:val="00BB49D3"/>
    <w:rsid w:val="00BB634F"/>
    <w:rsid w:val="00BB67E2"/>
    <w:rsid w:val="00BB6D2B"/>
    <w:rsid w:val="00BC03F4"/>
    <w:rsid w:val="00BC0BFB"/>
    <w:rsid w:val="00BC38DC"/>
    <w:rsid w:val="00BC5C1C"/>
    <w:rsid w:val="00BC76A2"/>
    <w:rsid w:val="00BC7F8B"/>
    <w:rsid w:val="00BD002D"/>
    <w:rsid w:val="00BD0412"/>
    <w:rsid w:val="00BD04B1"/>
    <w:rsid w:val="00BD07BC"/>
    <w:rsid w:val="00BD0E22"/>
    <w:rsid w:val="00BD1A2D"/>
    <w:rsid w:val="00BD1FDD"/>
    <w:rsid w:val="00BD2577"/>
    <w:rsid w:val="00BD5800"/>
    <w:rsid w:val="00BE34C5"/>
    <w:rsid w:val="00BE3A05"/>
    <w:rsid w:val="00BE405A"/>
    <w:rsid w:val="00BE5483"/>
    <w:rsid w:val="00BE5A09"/>
    <w:rsid w:val="00BE630A"/>
    <w:rsid w:val="00BE6ED5"/>
    <w:rsid w:val="00BE7B7C"/>
    <w:rsid w:val="00BF178E"/>
    <w:rsid w:val="00BF340F"/>
    <w:rsid w:val="00BF3A97"/>
    <w:rsid w:val="00BF4110"/>
    <w:rsid w:val="00BF4F09"/>
    <w:rsid w:val="00BF6A88"/>
    <w:rsid w:val="00BF7214"/>
    <w:rsid w:val="00BF74C5"/>
    <w:rsid w:val="00BF7D2D"/>
    <w:rsid w:val="00C0281B"/>
    <w:rsid w:val="00C02D08"/>
    <w:rsid w:val="00C0504F"/>
    <w:rsid w:val="00C06A3B"/>
    <w:rsid w:val="00C0706D"/>
    <w:rsid w:val="00C10039"/>
    <w:rsid w:val="00C11B64"/>
    <w:rsid w:val="00C1299F"/>
    <w:rsid w:val="00C12ACD"/>
    <w:rsid w:val="00C13851"/>
    <w:rsid w:val="00C142C0"/>
    <w:rsid w:val="00C17A31"/>
    <w:rsid w:val="00C17ADA"/>
    <w:rsid w:val="00C21C80"/>
    <w:rsid w:val="00C22DFA"/>
    <w:rsid w:val="00C235CC"/>
    <w:rsid w:val="00C238BA"/>
    <w:rsid w:val="00C23AFA"/>
    <w:rsid w:val="00C23CCE"/>
    <w:rsid w:val="00C24B3B"/>
    <w:rsid w:val="00C26D1C"/>
    <w:rsid w:val="00C27218"/>
    <w:rsid w:val="00C303D1"/>
    <w:rsid w:val="00C31892"/>
    <w:rsid w:val="00C32667"/>
    <w:rsid w:val="00C32C1E"/>
    <w:rsid w:val="00C35DA9"/>
    <w:rsid w:val="00C36281"/>
    <w:rsid w:val="00C40E13"/>
    <w:rsid w:val="00C42DE2"/>
    <w:rsid w:val="00C4446D"/>
    <w:rsid w:val="00C445C6"/>
    <w:rsid w:val="00C44E96"/>
    <w:rsid w:val="00C46D47"/>
    <w:rsid w:val="00C5108B"/>
    <w:rsid w:val="00C51822"/>
    <w:rsid w:val="00C55AC7"/>
    <w:rsid w:val="00C57E29"/>
    <w:rsid w:val="00C60770"/>
    <w:rsid w:val="00C60D4E"/>
    <w:rsid w:val="00C618E0"/>
    <w:rsid w:val="00C638E9"/>
    <w:rsid w:val="00C63973"/>
    <w:rsid w:val="00C66B9F"/>
    <w:rsid w:val="00C67631"/>
    <w:rsid w:val="00C7113F"/>
    <w:rsid w:val="00C72675"/>
    <w:rsid w:val="00C72A2D"/>
    <w:rsid w:val="00C75C1E"/>
    <w:rsid w:val="00C769A8"/>
    <w:rsid w:val="00C83992"/>
    <w:rsid w:val="00C860A4"/>
    <w:rsid w:val="00C868E6"/>
    <w:rsid w:val="00C86B6C"/>
    <w:rsid w:val="00C86FC4"/>
    <w:rsid w:val="00C873C6"/>
    <w:rsid w:val="00C874C7"/>
    <w:rsid w:val="00C91077"/>
    <w:rsid w:val="00C91664"/>
    <w:rsid w:val="00C92513"/>
    <w:rsid w:val="00C92E1F"/>
    <w:rsid w:val="00C94769"/>
    <w:rsid w:val="00C9489F"/>
    <w:rsid w:val="00C95686"/>
    <w:rsid w:val="00C95740"/>
    <w:rsid w:val="00C96C65"/>
    <w:rsid w:val="00C97F04"/>
    <w:rsid w:val="00CA0438"/>
    <w:rsid w:val="00CA0BC2"/>
    <w:rsid w:val="00CA0DFE"/>
    <w:rsid w:val="00CA304B"/>
    <w:rsid w:val="00CA46C9"/>
    <w:rsid w:val="00CA475E"/>
    <w:rsid w:val="00CB062E"/>
    <w:rsid w:val="00CB21CE"/>
    <w:rsid w:val="00CB303E"/>
    <w:rsid w:val="00CB54FA"/>
    <w:rsid w:val="00CB6BEB"/>
    <w:rsid w:val="00CB7E4D"/>
    <w:rsid w:val="00CC05CA"/>
    <w:rsid w:val="00CC0677"/>
    <w:rsid w:val="00CC1992"/>
    <w:rsid w:val="00CC1F5F"/>
    <w:rsid w:val="00CC334F"/>
    <w:rsid w:val="00CC3502"/>
    <w:rsid w:val="00CC4462"/>
    <w:rsid w:val="00CC488A"/>
    <w:rsid w:val="00CC4A5B"/>
    <w:rsid w:val="00CC57F9"/>
    <w:rsid w:val="00CC5AA8"/>
    <w:rsid w:val="00CC5E78"/>
    <w:rsid w:val="00CC602C"/>
    <w:rsid w:val="00CC69A7"/>
    <w:rsid w:val="00CC7790"/>
    <w:rsid w:val="00CD2446"/>
    <w:rsid w:val="00CD3194"/>
    <w:rsid w:val="00CD4FB7"/>
    <w:rsid w:val="00CD534B"/>
    <w:rsid w:val="00CD7387"/>
    <w:rsid w:val="00CE1553"/>
    <w:rsid w:val="00CE2320"/>
    <w:rsid w:val="00CE2A26"/>
    <w:rsid w:val="00CE345A"/>
    <w:rsid w:val="00CE429E"/>
    <w:rsid w:val="00CE6A11"/>
    <w:rsid w:val="00CE6B28"/>
    <w:rsid w:val="00CE7550"/>
    <w:rsid w:val="00CF1285"/>
    <w:rsid w:val="00CF137F"/>
    <w:rsid w:val="00CF2C47"/>
    <w:rsid w:val="00CF2D2E"/>
    <w:rsid w:val="00CF3463"/>
    <w:rsid w:val="00CF4271"/>
    <w:rsid w:val="00D00807"/>
    <w:rsid w:val="00D00A74"/>
    <w:rsid w:val="00D0199A"/>
    <w:rsid w:val="00D03CDC"/>
    <w:rsid w:val="00D03E8B"/>
    <w:rsid w:val="00D04D15"/>
    <w:rsid w:val="00D050A8"/>
    <w:rsid w:val="00D059F7"/>
    <w:rsid w:val="00D11182"/>
    <w:rsid w:val="00D115C2"/>
    <w:rsid w:val="00D11CCB"/>
    <w:rsid w:val="00D13789"/>
    <w:rsid w:val="00D13D62"/>
    <w:rsid w:val="00D13F23"/>
    <w:rsid w:val="00D14713"/>
    <w:rsid w:val="00D1550C"/>
    <w:rsid w:val="00D15B56"/>
    <w:rsid w:val="00D16A34"/>
    <w:rsid w:val="00D16C43"/>
    <w:rsid w:val="00D17386"/>
    <w:rsid w:val="00D177E1"/>
    <w:rsid w:val="00D209F8"/>
    <w:rsid w:val="00D20F32"/>
    <w:rsid w:val="00D21CE4"/>
    <w:rsid w:val="00D2250A"/>
    <w:rsid w:val="00D2473C"/>
    <w:rsid w:val="00D24872"/>
    <w:rsid w:val="00D254F4"/>
    <w:rsid w:val="00D2612E"/>
    <w:rsid w:val="00D2650D"/>
    <w:rsid w:val="00D27C78"/>
    <w:rsid w:val="00D3159A"/>
    <w:rsid w:val="00D3200A"/>
    <w:rsid w:val="00D324FC"/>
    <w:rsid w:val="00D32C3D"/>
    <w:rsid w:val="00D35082"/>
    <w:rsid w:val="00D40401"/>
    <w:rsid w:val="00D40C9B"/>
    <w:rsid w:val="00D40DA9"/>
    <w:rsid w:val="00D40E21"/>
    <w:rsid w:val="00D420BA"/>
    <w:rsid w:val="00D42AE3"/>
    <w:rsid w:val="00D42E17"/>
    <w:rsid w:val="00D42E33"/>
    <w:rsid w:val="00D45955"/>
    <w:rsid w:val="00D475A4"/>
    <w:rsid w:val="00D504BC"/>
    <w:rsid w:val="00D5081C"/>
    <w:rsid w:val="00D510C1"/>
    <w:rsid w:val="00D515C7"/>
    <w:rsid w:val="00D53827"/>
    <w:rsid w:val="00D578C3"/>
    <w:rsid w:val="00D6094F"/>
    <w:rsid w:val="00D6175C"/>
    <w:rsid w:val="00D617FA"/>
    <w:rsid w:val="00D62969"/>
    <w:rsid w:val="00D6386E"/>
    <w:rsid w:val="00D64819"/>
    <w:rsid w:val="00D64B3A"/>
    <w:rsid w:val="00D655EC"/>
    <w:rsid w:val="00D66424"/>
    <w:rsid w:val="00D66BA6"/>
    <w:rsid w:val="00D672A6"/>
    <w:rsid w:val="00D67771"/>
    <w:rsid w:val="00D73BF4"/>
    <w:rsid w:val="00D77602"/>
    <w:rsid w:val="00D779E4"/>
    <w:rsid w:val="00D77CFE"/>
    <w:rsid w:val="00D803F5"/>
    <w:rsid w:val="00D815B1"/>
    <w:rsid w:val="00D81A07"/>
    <w:rsid w:val="00D820C1"/>
    <w:rsid w:val="00D82811"/>
    <w:rsid w:val="00D83107"/>
    <w:rsid w:val="00D835CE"/>
    <w:rsid w:val="00D838DC"/>
    <w:rsid w:val="00D84677"/>
    <w:rsid w:val="00D860C1"/>
    <w:rsid w:val="00D906FD"/>
    <w:rsid w:val="00D91715"/>
    <w:rsid w:val="00D9196B"/>
    <w:rsid w:val="00D949A9"/>
    <w:rsid w:val="00D96F3D"/>
    <w:rsid w:val="00D9763D"/>
    <w:rsid w:val="00DA093F"/>
    <w:rsid w:val="00DA0F0C"/>
    <w:rsid w:val="00DA1B36"/>
    <w:rsid w:val="00DA5407"/>
    <w:rsid w:val="00DA668E"/>
    <w:rsid w:val="00DB19F4"/>
    <w:rsid w:val="00DB1F58"/>
    <w:rsid w:val="00DB34D6"/>
    <w:rsid w:val="00DB413D"/>
    <w:rsid w:val="00DB48BC"/>
    <w:rsid w:val="00DC0A2F"/>
    <w:rsid w:val="00DC233A"/>
    <w:rsid w:val="00DC246C"/>
    <w:rsid w:val="00DC2A88"/>
    <w:rsid w:val="00DC467C"/>
    <w:rsid w:val="00DC4715"/>
    <w:rsid w:val="00DC4B0B"/>
    <w:rsid w:val="00DC4F9B"/>
    <w:rsid w:val="00DC6898"/>
    <w:rsid w:val="00DC6D92"/>
    <w:rsid w:val="00DC73FA"/>
    <w:rsid w:val="00DC76F1"/>
    <w:rsid w:val="00DC7EBF"/>
    <w:rsid w:val="00DD08C0"/>
    <w:rsid w:val="00DD24B9"/>
    <w:rsid w:val="00DD2FD2"/>
    <w:rsid w:val="00DD559F"/>
    <w:rsid w:val="00DD650C"/>
    <w:rsid w:val="00DD6561"/>
    <w:rsid w:val="00DD7247"/>
    <w:rsid w:val="00DD7779"/>
    <w:rsid w:val="00DD78A6"/>
    <w:rsid w:val="00DD7D67"/>
    <w:rsid w:val="00DE0627"/>
    <w:rsid w:val="00DE0FB9"/>
    <w:rsid w:val="00DE2997"/>
    <w:rsid w:val="00DE34B2"/>
    <w:rsid w:val="00DE355A"/>
    <w:rsid w:val="00DE6682"/>
    <w:rsid w:val="00DE6F3A"/>
    <w:rsid w:val="00DE7D8B"/>
    <w:rsid w:val="00DF127E"/>
    <w:rsid w:val="00DF1DFC"/>
    <w:rsid w:val="00DF236F"/>
    <w:rsid w:val="00DF24E8"/>
    <w:rsid w:val="00DF259F"/>
    <w:rsid w:val="00DF3DE3"/>
    <w:rsid w:val="00DF4494"/>
    <w:rsid w:val="00E00366"/>
    <w:rsid w:val="00E0138B"/>
    <w:rsid w:val="00E02189"/>
    <w:rsid w:val="00E02660"/>
    <w:rsid w:val="00E03FA9"/>
    <w:rsid w:val="00E050AA"/>
    <w:rsid w:val="00E05688"/>
    <w:rsid w:val="00E063DF"/>
    <w:rsid w:val="00E06BF1"/>
    <w:rsid w:val="00E07004"/>
    <w:rsid w:val="00E074C2"/>
    <w:rsid w:val="00E10585"/>
    <w:rsid w:val="00E115FB"/>
    <w:rsid w:val="00E12510"/>
    <w:rsid w:val="00E1262C"/>
    <w:rsid w:val="00E12BCE"/>
    <w:rsid w:val="00E12C3D"/>
    <w:rsid w:val="00E13BED"/>
    <w:rsid w:val="00E13C25"/>
    <w:rsid w:val="00E20302"/>
    <w:rsid w:val="00E204C4"/>
    <w:rsid w:val="00E208F5"/>
    <w:rsid w:val="00E215CF"/>
    <w:rsid w:val="00E22EAD"/>
    <w:rsid w:val="00E24D01"/>
    <w:rsid w:val="00E2566B"/>
    <w:rsid w:val="00E260CB"/>
    <w:rsid w:val="00E265EA"/>
    <w:rsid w:val="00E26B9A"/>
    <w:rsid w:val="00E33AD2"/>
    <w:rsid w:val="00E33BB3"/>
    <w:rsid w:val="00E33BE4"/>
    <w:rsid w:val="00E34E56"/>
    <w:rsid w:val="00E367FA"/>
    <w:rsid w:val="00E37C0C"/>
    <w:rsid w:val="00E4032B"/>
    <w:rsid w:val="00E407F4"/>
    <w:rsid w:val="00E432E7"/>
    <w:rsid w:val="00E43B29"/>
    <w:rsid w:val="00E43BB9"/>
    <w:rsid w:val="00E4412D"/>
    <w:rsid w:val="00E46254"/>
    <w:rsid w:val="00E46AD8"/>
    <w:rsid w:val="00E46EA9"/>
    <w:rsid w:val="00E503F4"/>
    <w:rsid w:val="00E50D99"/>
    <w:rsid w:val="00E5144D"/>
    <w:rsid w:val="00E51938"/>
    <w:rsid w:val="00E545B6"/>
    <w:rsid w:val="00E565F0"/>
    <w:rsid w:val="00E60ADC"/>
    <w:rsid w:val="00E60B2A"/>
    <w:rsid w:val="00E62E74"/>
    <w:rsid w:val="00E63BD5"/>
    <w:rsid w:val="00E6438F"/>
    <w:rsid w:val="00E64520"/>
    <w:rsid w:val="00E64663"/>
    <w:rsid w:val="00E646B7"/>
    <w:rsid w:val="00E64E05"/>
    <w:rsid w:val="00E651FB"/>
    <w:rsid w:val="00E67125"/>
    <w:rsid w:val="00E671EF"/>
    <w:rsid w:val="00E70833"/>
    <w:rsid w:val="00E72116"/>
    <w:rsid w:val="00E7243C"/>
    <w:rsid w:val="00E73D50"/>
    <w:rsid w:val="00E73EE5"/>
    <w:rsid w:val="00E748CA"/>
    <w:rsid w:val="00E75545"/>
    <w:rsid w:val="00E76D05"/>
    <w:rsid w:val="00E76E57"/>
    <w:rsid w:val="00E77B1C"/>
    <w:rsid w:val="00E801B1"/>
    <w:rsid w:val="00E804AD"/>
    <w:rsid w:val="00E80D47"/>
    <w:rsid w:val="00E82721"/>
    <w:rsid w:val="00E8334C"/>
    <w:rsid w:val="00E83562"/>
    <w:rsid w:val="00E837CA"/>
    <w:rsid w:val="00E86EB5"/>
    <w:rsid w:val="00E86F85"/>
    <w:rsid w:val="00E90D4A"/>
    <w:rsid w:val="00E9132F"/>
    <w:rsid w:val="00E91D5E"/>
    <w:rsid w:val="00E93916"/>
    <w:rsid w:val="00E9447C"/>
    <w:rsid w:val="00E95086"/>
    <w:rsid w:val="00E9585B"/>
    <w:rsid w:val="00E95C4B"/>
    <w:rsid w:val="00E95D32"/>
    <w:rsid w:val="00E974AB"/>
    <w:rsid w:val="00EA01D8"/>
    <w:rsid w:val="00EA14A7"/>
    <w:rsid w:val="00EA2039"/>
    <w:rsid w:val="00EA26C9"/>
    <w:rsid w:val="00EA5A99"/>
    <w:rsid w:val="00EA64D9"/>
    <w:rsid w:val="00EA73D4"/>
    <w:rsid w:val="00EB072C"/>
    <w:rsid w:val="00EB08E2"/>
    <w:rsid w:val="00EB11CB"/>
    <w:rsid w:val="00EB25D9"/>
    <w:rsid w:val="00EB28C3"/>
    <w:rsid w:val="00EB3A12"/>
    <w:rsid w:val="00EB4D62"/>
    <w:rsid w:val="00EB7382"/>
    <w:rsid w:val="00EC0ADE"/>
    <w:rsid w:val="00EC260C"/>
    <w:rsid w:val="00EC2F86"/>
    <w:rsid w:val="00EC2F94"/>
    <w:rsid w:val="00EC3DE1"/>
    <w:rsid w:val="00EC6884"/>
    <w:rsid w:val="00ED0062"/>
    <w:rsid w:val="00ED019E"/>
    <w:rsid w:val="00ED030C"/>
    <w:rsid w:val="00ED336B"/>
    <w:rsid w:val="00ED5B90"/>
    <w:rsid w:val="00ED6259"/>
    <w:rsid w:val="00ED698A"/>
    <w:rsid w:val="00EE19F5"/>
    <w:rsid w:val="00EE1E18"/>
    <w:rsid w:val="00EE5E22"/>
    <w:rsid w:val="00EE7CDC"/>
    <w:rsid w:val="00EE7DA9"/>
    <w:rsid w:val="00EF0C4D"/>
    <w:rsid w:val="00EF22E4"/>
    <w:rsid w:val="00EF32C0"/>
    <w:rsid w:val="00EF33AE"/>
    <w:rsid w:val="00EF4546"/>
    <w:rsid w:val="00EF5F5C"/>
    <w:rsid w:val="00EF6F90"/>
    <w:rsid w:val="00EF7621"/>
    <w:rsid w:val="00EF7E3D"/>
    <w:rsid w:val="00F00804"/>
    <w:rsid w:val="00F0184D"/>
    <w:rsid w:val="00F0244F"/>
    <w:rsid w:val="00F032A7"/>
    <w:rsid w:val="00F042D5"/>
    <w:rsid w:val="00F063CC"/>
    <w:rsid w:val="00F078FB"/>
    <w:rsid w:val="00F112F2"/>
    <w:rsid w:val="00F1211E"/>
    <w:rsid w:val="00F12C60"/>
    <w:rsid w:val="00F13268"/>
    <w:rsid w:val="00F1443D"/>
    <w:rsid w:val="00F151AE"/>
    <w:rsid w:val="00F16CAE"/>
    <w:rsid w:val="00F21BB1"/>
    <w:rsid w:val="00F233E3"/>
    <w:rsid w:val="00F235D8"/>
    <w:rsid w:val="00F243AF"/>
    <w:rsid w:val="00F25C01"/>
    <w:rsid w:val="00F25FCA"/>
    <w:rsid w:val="00F26CB8"/>
    <w:rsid w:val="00F27B9D"/>
    <w:rsid w:val="00F27FDA"/>
    <w:rsid w:val="00F30A09"/>
    <w:rsid w:val="00F31DB0"/>
    <w:rsid w:val="00F32777"/>
    <w:rsid w:val="00F33526"/>
    <w:rsid w:val="00F33F54"/>
    <w:rsid w:val="00F34243"/>
    <w:rsid w:val="00F34F01"/>
    <w:rsid w:val="00F35937"/>
    <w:rsid w:val="00F35CD7"/>
    <w:rsid w:val="00F366B7"/>
    <w:rsid w:val="00F40AD1"/>
    <w:rsid w:val="00F4196D"/>
    <w:rsid w:val="00F42DD6"/>
    <w:rsid w:val="00F42E0D"/>
    <w:rsid w:val="00F42E6B"/>
    <w:rsid w:val="00F431B1"/>
    <w:rsid w:val="00F44DEE"/>
    <w:rsid w:val="00F44F9F"/>
    <w:rsid w:val="00F45907"/>
    <w:rsid w:val="00F460CE"/>
    <w:rsid w:val="00F502F1"/>
    <w:rsid w:val="00F5052D"/>
    <w:rsid w:val="00F51116"/>
    <w:rsid w:val="00F51BBD"/>
    <w:rsid w:val="00F53F74"/>
    <w:rsid w:val="00F54DBD"/>
    <w:rsid w:val="00F55177"/>
    <w:rsid w:val="00F553DF"/>
    <w:rsid w:val="00F55E0A"/>
    <w:rsid w:val="00F561EC"/>
    <w:rsid w:val="00F607AE"/>
    <w:rsid w:val="00F609E7"/>
    <w:rsid w:val="00F6127F"/>
    <w:rsid w:val="00F61D6C"/>
    <w:rsid w:val="00F61E86"/>
    <w:rsid w:val="00F6259E"/>
    <w:rsid w:val="00F6370D"/>
    <w:rsid w:val="00F64392"/>
    <w:rsid w:val="00F6439D"/>
    <w:rsid w:val="00F650B4"/>
    <w:rsid w:val="00F66EE0"/>
    <w:rsid w:val="00F67984"/>
    <w:rsid w:val="00F703AB"/>
    <w:rsid w:val="00F70FE2"/>
    <w:rsid w:val="00F7269D"/>
    <w:rsid w:val="00F733CC"/>
    <w:rsid w:val="00F7470A"/>
    <w:rsid w:val="00F75CA1"/>
    <w:rsid w:val="00F75D29"/>
    <w:rsid w:val="00F75E35"/>
    <w:rsid w:val="00F769CF"/>
    <w:rsid w:val="00F776A4"/>
    <w:rsid w:val="00F776B1"/>
    <w:rsid w:val="00F77782"/>
    <w:rsid w:val="00F802BA"/>
    <w:rsid w:val="00F81001"/>
    <w:rsid w:val="00F810F2"/>
    <w:rsid w:val="00F82AF8"/>
    <w:rsid w:val="00F8312E"/>
    <w:rsid w:val="00F847A0"/>
    <w:rsid w:val="00F85A28"/>
    <w:rsid w:val="00F871B5"/>
    <w:rsid w:val="00F878DF"/>
    <w:rsid w:val="00F907A9"/>
    <w:rsid w:val="00F935AD"/>
    <w:rsid w:val="00F936FE"/>
    <w:rsid w:val="00F940D1"/>
    <w:rsid w:val="00F9616D"/>
    <w:rsid w:val="00F97373"/>
    <w:rsid w:val="00FA03F9"/>
    <w:rsid w:val="00FA0BC2"/>
    <w:rsid w:val="00FA16D6"/>
    <w:rsid w:val="00FA283D"/>
    <w:rsid w:val="00FA49C8"/>
    <w:rsid w:val="00FA59AF"/>
    <w:rsid w:val="00FA6985"/>
    <w:rsid w:val="00FB0041"/>
    <w:rsid w:val="00FB008C"/>
    <w:rsid w:val="00FB0860"/>
    <w:rsid w:val="00FB0864"/>
    <w:rsid w:val="00FB10EB"/>
    <w:rsid w:val="00FB233C"/>
    <w:rsid w:val="00FB5B39"/>
    <w:rsid w:val="00FB5BC5"/>
    <w:rsid w:val="00FB6321"/>
    <w:rsid w:val="00FB79D3"/>
    <w:rsid w:val="00FC01BD"/>
    <w:rsid w:val="00FC1DB1"/>
    <w:rsid w:val="00FC226A"/>
    <w:rsid w:val="00FC2745"/>
    <w:rsid w:val="00FC3065"/>
    <w:rsid w:val="00FC4A7F"/>
    <w:rsid w:val="00FC56D9"/>
    <w:rsid w:val="00FC6FAA"/>
    <w:rsid w:val="00FC704C"/>
    <w:rsid w:val="00FC7606"/>
    <w:rsid w:val="00FC7C7A"/>
    <w:rsid w:val="00FD302D"/>
    <w:rsid w:val="00FD3E21"/>
    <w:rsid w:val="00FD510C"/>
    <w:rsid w:val="00FD71EB"/>
    <w:rsid w:val="00FD79E3"/>
    <w:rsid w:val="00FE0026"/>
    <w:rsid w:val="00FE003C"/>
    <w:rsid w:val="00FE0A64"/>
    <w:rsid w:val="00FE1669"/>
    <w:rsid w:val="00FE28C8"/>
    <w:rsid w:val="00FE39D3"/>
    <w:rsid w:val="00FE3A76"/>
    <w:rsid w:val="00FE65A3"/>
    <w:rsid w:val="00FE7B07"/>
    <w:rsid w:val="00FF0430"/>
    <w:rsid w:val="00FF0993"/>
    <w:rsid w:val="00FF3B44"/>
    <w:rsid w:val="00FF3F6F"/>
    <w:rsid w:val="00FF545B"/>
    <w:rsid w:val="00FF555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533EF-C107-4671-8632-F02624C2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2340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1234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01397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nhideWhenUsed/>
    <w:qFormat/>
    <w:rsid w:val="001234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20F32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qFormat/>
    <w:rsid w:val="00E441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qFormat/>
    <w:rsid w:val="00E441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unhideWhenUsed/>
    <w:qFormat/>
    <w:rsid w:val="00E441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qFormat/>
    <w:rsid w:val="00E44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qFormat/>
    <w:rsid w:val="00123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1234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1"/>
    <w:link w:val="4"/>
    <w:qFormat/>
    <w:rsid w:val="001234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9">
    <w:name w:val="Hyperlink"/>
    <w:basedOn w:val="a1"/>
    <w:uiPriority w:val="99"/>
    <w:unhideWhenUsed/>
    <w:qFormat/>
    <w:rsid w:val="00123409"/>
    <w:rPr>
      <w:color w:val="0000FF" w:themeColor="hyperlink"/>
      <w:u w:val="single"/>
    </w:rPr>
  </w:style>
  <w:style w:type="paragraph" w:styleId="aa">
    <w:name w:val="Normal (Web)"/>
    <w:aliases w:val="Обычный (Web)"/>
    <w:basedOn w:val="a0"/>
    <w:uiPriority w:val="99"/>
    <w:unhideWhenUsed/>
    <w:qFormat/>
    <w:rsid w:val="00123409"/>
    <w:pPr>
      <w:spacing w:before="100" w:beforeAutospacing="1" w:after="100" w:afterAutospacing="1"/>
    </w:pPr>
  </w:style>
  <w:style w:type="character" w:customStyle="1" w:styleId="submenu-table">
    <w:name w:val="submenu-table"/>
    <w:basedOn w:val="a1"/>
    <w:rsid w:val="00123409"/>
  </w:style>
  <w:style w:type="paragraph" w:styleId="ab">
    <w:name w:val="Balloon Text"/>
    <w:basedOn w:val="a0"/>
    <w:link w:val="ac"/>
    <w:uiPriority w:val="99"/>
    <w:unhideWhenUsed/>
    <w:rsid w:val="0012340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1"/>
    <w:link w:val="ab"/>
    <w:uiPriority w:val="99"/>
    <w:rsid w:val="00123409"/>
    <w:rPr>
      <w:rFonts w:ascii="Tahoma" w:hAnsi="Tahoma" w:cs="Tahoma"/>
      <w:sz w:val="16"/>
      <w:szCs w:val="16"/>
    </w:rPr>
  </w:style>
  <w:style w:type="table" w:styleId="ad">
    <w:name w:val="Table Grid"/>
    <w:basedOn w:val="a2"/>
    <w:uiPriority w:val="59"/>
    <w:qFormat/>
    <w:rsid w:val="00123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1"/>
    <w:rsid w:val="00123409"/>
  </w:style>
  <w:style w:type="character" w:styleId="ae">
    <w:name w:val="Emphasis"/>
    <w:basedOn w:val="a1"/>
    <w:uiPriority w:val="20"/>
    <w:qFormat/>
    <w:rsid w:val="00123409"/>
    <w:rPr>
      <w:i/>
      <w:iCs/>
    </w:rPr>
  </w:style>
  <w:style w:type="character" w:styleId="af">
    <w:name w:val="Strong"/>
    <w:basedOn w:val="a1"/>
    <w:uiPriority w:val="22"/>
    <w:qFormat/>
    <w:rsid w:val="00123409"/>
    <w:rPr>
      <w:b/>
      <w:bCs/>
    </w:rPr>
  </w:style>
  <w:style w:type="paragraph" w:styleId="af0">
    <w:name w:val="No Spacing"/>
    <w:link w:val="af1"/>
    <w:uiPriority w:val="1"/>
    <w:qFormat/>
    <w:rsid w:val="001234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2">
    <w:name w:val="ОППО"/>
    <w:basedOn w:val="a0"/>
    <w:link w:val="af3"/>
    <w:qFormat/>
    <w:rsid w:val="00123409"/>
    <w:pPr>
      <w:spacing w:line="276" w:lineRule="auto"/>
      <w:ind w:firstLine="708"/>
      <w:jc w:val="both"/>
    </w:pPr>
    <w:rPr>
      <w:sz w:val="28"/>
      <w:szCs w:val="28"/>
    </w:rPr>
  </w:style>
  <w:style w:type="character" w:customStyle="1" w:styleId="af3">
    <w:name w:val="ОППО Знак"/>
    <w:basedOn w:val="a1"/>
    <w:link w:val="af2"/>
    <w:rsid w:val="001234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0">
    <w:name w:val="c0"/>
    <w:basedOn w:val="a1"/>
    <w:rsid w:val="00655C51"/>
  </w:style>
  <w:style w:type="character" w:customStyle="1" w:styleId="FontStyle14">
    <w:name w:val="Font Style14"/>
    <w:basedOn w:val="a1"/>
    <w:uiPriority w:val="99"/>
    <w:qFormat/>
    <w:rsid w:val="00655C51"/>
    <w:rPr>
      <w:rFonts w:ascii="Times New Roman" w:hAnsi="Times New Roman" w:cs="Times New Roman"/>
      <w:spacing w:val="10"/>
      <w:sz w:val="24"/>
      <w:szCs w:val="24"/>
    </w:rPr>
  </w:style>
  <w:style w:type="paragraph" w:styleId="af4">
    <w:name w:val="Body Text"/>
    <w:basedOn w:val="a0"/>
    <w:link w:val="af5"/>
    <w:uiPriority w:val="99"/>
    <w:unhideWhenUsed/>
    <w:rsid w:val="00655C51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655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qFormat/>
    <w:rsid w:val="00655C51"/>
    <w:pPr>
      <w:widowControl w:val="0"/>
      <w:autoSpaceDE w:val="0"/>
      <w:autoSpaceDN w:val="0"/>
      <w:adjustRightInd w:val="0"/>
      <w:spacing w:line="295" w:lineRule="exact"/>
      <w:jc w:val="both"/>
    </w:pPr>
    <w:rPr>
      <w:rFonts w:ascii="Calibri" w:hAnsi="Calibri"/>
    </w:rPr>
  </w:style>
  <w:style w:type="character" w:customStyle="1" w:styleId="FontStyle18">
    <w:name w:val="Font Style18"/>
    <w:basedOn w:val="a1"/>
    <w:uiPriority w:val="99"/>
    <w:rsid w:val="00655C51"/>
    <w:rPr>
      <w:rFonts w:ascii="Calibri" w:hAnsi="Calibri" w:cs="Calibri"/>
      <w:sz w:val="22"/>
      <w:szCs w:val="22"/>
    </w:rPr>
  </w:style>
  <w:style w:type="character" w:customStyle="1" w:styleId="FontStyle12">
    <w:name w:val="Font Style12"/>
    <w:basedOn w:val="a1"/>
    <w:uiPriority w:val="99"/>
    <w:rsid w:val="00655C51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1">
    <w:name w:val="Font Style11"/>
    <w:basedOn w:val="a1"/>
    <w:qFormat/>
    <w:rsid w:val="00655C51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5">
    <w:name w:val="Font Style15"/>
    <w:basedOn w:val="a1"/>
    <w:rsid w:val="00655C51"/>
    <w:rPr>
      <w:rFonts w:ascii="Times New Roman" w:hAnsi="Times New Roman" w:cs="Times New Roman"/>
      <w:spacing w:val="10"/>
      <w:sz w:val="24"/>
      <w:szCs w:val="24"/>
    </w:rPr>
  </w:style>
  <w:style w:type="character" w:customStyle="1" w:styleId="af1">
    <w:name w:val="Без интервала Знак"/>
    <w:basedOn w:val="a1"/>
    <w:link w:val="af0"/>
    <w:uiPriority w:val="1"/>
    <w:qFormat/>
    <w:rsid w:val="00655C51"/>
    <w:rPr>
      <w:rFonts w:ascii="Calibri" w:eastAsia="Calibri" w:hAnsi="Calibri" w:cs="Times New Roman"/>
    </w:rPr>
  </w:style>
  <w:style w:type="character" w:customStyle="1" w:styleId="FontStyle23">
    <w:name w:val="Font Style23"/>
    <w:basedOn w:val="a1"/>
    <w:uiPriority w:val="99"/>
    <w:rsid w:val="00655C51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5">
    <w:name w:val="Font Style25"/>
    <w:basedOn w:val="a1"/>
    <w:uiPriority w:val="99"/>
    <w:rsid w:val="00655C51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30">
    <w:name w:val="Font Style30"/>
    <w:basedOn w:val="a1"/>
    <w:uiPriority w:val="99"/>
    <w:rsid w:val="00655C51"/>
    <w:rPr>
      <w:rFonts w:ascii="Calibri" w:hAnsi="Calibri" w:cs="Calibri"/>
      <w:sz w:val="26"/>
      <w:szCs w:val="26"/>
    </w:rPr>
  </w:style>
  <w:style w:type="character" w:customStyle="1" w:styleId="FontStyle31">
    <w:name w:val="Font Style31"/>
    <w:basedOn w:val="a1"/>
    <w:uiPriority w:val="99"/>
    <w:rsid w:val="00655C51"/>
    <w:rPr>
      <w:rFonts w:ascii="Times New Roman" w:hAnsi="Times New Roman" w:cs="Times New Roman"/>
      <w:i/>
      <w:iCs/>
      <w:spacing w:val="20"/>
      <w:sz w:val="24"/>
      <w:szCs w:val="24"/>
    </w:rPr>
  </w:style>
  <w:style w:type="paragraph" w:customStyle="1" w:styleId="Style2">
    <w:name w:val="Style2"/>
    <w:basedOn w:val="a0"/>
    <w:uiPriority w:val="99"/>
    <w:rsid w:val="00E90D4A"/>
    <w:pPr>
      <w:widowControl w:val="0"/>
      <w:autoSpaceDE w:val="0"/>
      <w:autoSpaceDN w:val="0"/>
      <w:adjustRightInd w:val="0"/>
      <w:spacing w:line="367" w:lineRule="exact"/>
    </w:pPr>
    <w:rPr>
      <w:rFonts w:eastAsiaTheme="minorEastAsia"/>
    </w:rPr>
  </w:style>
  <w:style w:type="paragraph" w:customStyle="1" w:styleId="af6">
    <w:name w:val="Стиль"/>
    <w:rsid w:val="00E86F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139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1">
    <w:name w:val="Основной текст 21"/>
    <w:basedOn w:val="a0"/>
    <w:rsid w:val="0001397F"/>
    <w:pPr>
      <w:suppressAutoHyphens/>
    </w:pPr>
    <w:rPr>
      <w:rFonts w:eastAsia="Calibri"/>
      <w:szCs w:val="20"/>
      <w:lang w:eastAsia="ar-SA"/>
    </w:rPr>
  </w:style>
  <w:style w:type="paragraph" w:customStyle="1" w:styleId="msonormalcxspmiddle">
    <w:name w:val="msonormalcxspmiddle"/>
    <w:basedOn w:val="a0"/>
    <w:rsid w:val="0001397F"/>
    <w:pPr>
      <w:spacing w:before="100" w:beforeAutospacing="1" w:after="100" w:afterAutospacing="1"/>
    </w:pPr>
  </w:style>
  <w:style w:type="paragraph" w:customStyle="1" w:styleId="11">
    <w:name w:val="Обычный1"/>
    <w:rsid w:val="0001397F"/>
    <w:pPr>
      <w:widowControl w:val="0"/>
      <w:spacing w:after="0" w:line="260" w:lineRule="auto"/>
      <w:ind w:firstLine="68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2">
    <w:name w:val="Без интервала1"/>
    <w:link w:val="NoSpacingChar"/>
    <w:qFormat/>
    <w:rsid w:val="0001397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1">
    <w:name w:val="Style11"/>
    <w:basedOn w:val="a0"/>
    <w:rsid w:val="0001397F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basedOn w:val="a1"/>
    <w:uiPriority w:val="99"/>
    <w:rsid w:val="0001397F"/>
    <w:rPr>
      <w:rFonts w:ascii="Times New Roman" w:hAnsi="Times New Roman" w:cs="Times New Roman"/>
      <w:sz w:val="32"/>
      <w:szCs w:val="32"/>
    </w:rPr>
  </w:style>
  <w:style w:type="paragraph" w:styleId="31">
    <w:name w:val="Body Text Indent 3"/>
    <w:basedOn w:val="a0"/>
    <w:link w:val="32"/>
    <w:unhideWhenUsed/>
    <w:rsid w:val="0001397F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01397F"/>
    <w:rPr>
      <w:sz w:val="16"/>
      <w:szCs w:val="16"/>
    </w:rPr>
  </w:style>
  <w:style w:type="paragraph" w:styleId="af7">
    <w:name w:val="Body Text Indent"/>
    <w:basedOn w:val="a0"/>
    <w:link w:val="af8"/>
    <w:unhideWhenUsed/>
    <w:qFormat/>
    <w:rsid w:val="0001397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Основной текст с отступом Знак"/>
    <w:basedOn w:val="a1"/>
    <w:link w:val="af7"/>
    <w:qFormat/>
    <w:rsid w:val="0001397F"/>
  </w:style>
  <w:style w:type="paragraph" w:customStyle="1" w:styleId="Default">
    <w:name w:val="Default"/>
    <w:qFormat/>
    <w:rsid w:val="00013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Block Text"/>
    <w:basedOn w:val="a0"/>
    <w:rsid w:val="0001397F"/>
    <w:pPr>
      <w:ind w:left="-851" w:right="-1192" w:firstLine="851"/>
      <w:jc w:val="center"/>
    </w:pPr>
    <w:rPr>
      <w:b/>
      <w:bCs/>
      <w:sz w:val="28"/>
      <w:szCs w:val="28"/>
    </w:rPr>
  </w:style>
  <w:style w:type="paragraph" w:customStyle="1" w:styleId="13">
    <w:name w:val="Абзац списка1"/>
    <w:basedOn w:val="a0"/>
    <w:rsid w:val="0001397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table" w:customStyle="1" w:styleId="14">
    <w:name w:val="Сетка таблицы1"/>
    <w:basedOn w:val="a2"/>
    <w:next w:val="ad"/>
    <w:uiPriority w:val="59"/>
    <w:qFormat/>
    <w:rsid w:val="00BF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qFormat/>
    <w:rsid w:val="0083764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qFormat/>
    <w:rsid w:val="00837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Базовый"/>
    <w:qFormat/>
    <w:rsid w:val="0083764E"/>
    <w:pPr>
      <w:tabs>
        <w:tab w:val="left" w:pos="708"/>
      </w:tabs>
      <w:suppressAutoHyphens/>
    </w:pPr>
    <w:rPr>
      <w:rFonts w:ascii="Calibri" w:eastAsia="SimSun" w:hAnsi="Calibri"/>
    </w:rPr>
  </w:style>
  <w:style w:type="character" w:customStyle="1" w:styleId="s2">
    <w:name w:val="s2"/>
    <w:basedOn w:val="a1"/>
    <w:qFormat/>
    <w:rsid w:val="0083764E"/>
  </w:style>
  <w:style w:type="character" w:customStyle="1" w:styleId="num1">
    <w:name w:val="num1"/>
    <w:basedOn w:val="a1"/>
    <w:qFormat/>
    <w:rsid w:val="0083764E"/>
  </w:style>
  <w:style w:type="character" w:customStyle="1" w:styleId="apple-style-span">
    <w:name w:val="apple-style-span"/>
    <w:basedOn w:val="a1"/>
    <w:qFormat/>
    <w:rsid w:val="0083764E"/>
  </w:style>
  <w:style w:type="character" w:customStyle="1" w:styleId="22">
    <w:name w:val="Заголовок №2_"/>
    <w:basedOn w:val="a1"/>
    <w:link w:val="23"/>
    <w:qFormat/>
    <w:rsid w:val="0083764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3">
    <w:name w:val="Заголовок №2"/>
    <w:basedOn w:val="a0"/>
    <w:link w:val="22"/>
    <w:qFormat/>
    <w:rsid w:val="0083764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qFormat/>
    <w:rsid w:val="0083764E"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footnote text"/>
    <w:basedOn w:val="a0"/>
    <w:link w:val="afc"/>
    <w:semiHidden/>
    <w:rsid w:val="0083764E"/>
    <w:rPr>
      <w:rFonts w:ascii="Thames" w:hAnsi="Thames"/>
      <w:sz w:val="20"/>
      <w:szCs w:val="20"/>
    </w:rPr>
  </w:style>
  <w:style w:type="character" w:customStyle="1" w:styleId="afc">
    <w:name w:val="Текст сноски Знак"/>
    <w:basedOn w:val="a1"/>
    <w:link w:val="afb"/>
    <w:semiHidden/>
    <w:rsid w:val="0083764E"/>
    <w:rPr>
      <w:rFonts w:ascii="Thames" w:eastAsia="Times New Roman" w:hAnsi="Thames" w:cs="Times New Roman"/>
      <w:sz w:val="20"/>
      <w:szCs w:val="20"/>
      <w:lang w:eastAsia="ru-RU"/>
    </w:rPr>
  </w:style>
  <w:style w:type="character" w:styleId="afd">
    <w:name w:val="footnote reference"/>
    <w:basedOn w:val="a1"/>
    <w:semiHidden/>
    <w:rsid w:val="0083764E"/>
    <w:rPr>
      <w:vertAlign w:val="superscript"/>
    </w:rPr>
  </w:style>
  <w:style w:type="paragraph" w:customStyle="1" w:styleId="Style25">
    <w:name w:val="Style25"/>
    <w:basedOn w:val="a0"/>
    <w:rsid w:val="0083764E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c18">
    <w:name w:val="c18"/>
    <w:basedOn w:val="a0"/>
    <w:rsid w:val="0083764E"/>
    <w:pPr>
      <w:spacing w:before="100" w:beforeAutospacing="1" w:after="100" w:afterAutospacing="1"/>
    </w:pPr>
  </w:style>
  <w:style w:type="character" w:customStyle="1" w:styleId="c2">
    <w:name w:val="c2"/>
    <w:basedOn w:val="a1"/>
    <w:rsid w:val="0083764E"/>
  </w:style>
  <w:style w:type="paragraph" w:customStyle="1" w:styleId="c17">
    <w:name w:val="c17"/>
    <w:basedOn w:val="a0"/>
    <w:rsid w:val="0083764E"/>
    <w:pPr>
      <w:spacing w:before="100" w:beforeAutospacing="1" w:after="100" w:afterAutospacing="1"/>
    </w:pPr>
  </w:style>
  <w:style w:type="paragraph" w:styleId="24">
    <w:name w:val="Body Text 2"/>
    <w:basedOn w:val="a0"/>
    <w:link w:val="25"/>
    <w:uiPriority w:val="99"/>
    <w:semiHidden/>
    <w:unhideWhenUsed/>
    <w:rsid w:val="0083764E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83764E"/>
    <w:rPr>
      <w:rFonts w:ascii="Calibri" w:eastAsia="Calibri" w:hAnsi="Calibri" w:cs="Times New Roman"/>
    </w:rPr>
  </w:style>
  <w:style w:type="paragraph" w:styleId="33">
    <w:name w:val="Body Text 3"/>
    <w:basedOn w:val="a0"/>
    <w:link w:val="34"/>
    <w:uiPriority w:val="99"/>
    <w:semiHidden/>
    <w:unhideWhenUsed/>
    <w:rsid w:val="0083764E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83764E"/>
    <w:rPr>
      <w:rFonts w:ascii="Calibri" w:eastAsia="Calibri" w:hAnsi="Calibri" w:cs="Times New Roman"/>
      <w:sz w:val="16"/>
      <w:szCs w:val="16"/>
    </w:rPr>
  </w:style>
  <w:style w:type="table" w:customStyle="1" w:styleId="26">
    <w:name w:val="Сетка таблицы2"/>
    <w:basedOn w:val="a2"/>
    <w:next w:val="ad"/>
    <w:uiPriority w:val="59"/>
    <w:rsid w:val="0083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highlightactive">
    <w:name w:val="highlight highlight_active"/>
    <w:rsid w:val="0083764E"/>
  </w:style>
  <w:style w:type="paragraph" w:customStyle="1" w:styleId="27">
    <w:name w:val="Без интервала2"/>
    <w:rsid w:val="008376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8">
    <w:name w:val="Основной текст8"/>
    <w:basedOn w:val="a0"/>
    <w:rsid w:val="0083764E"/>
    <w:pPr>
      <w:shd w:val="clear" w:color="auto" w:fill="FFFFFF"/>
      <w:spacing w:line="0" w:lineRule="atLeast"/>
      <w:ind w:hanging="1700"/>
      <w:jc w:val="both"/>
    </w:pPr>
    <w:rPr>
      <w:color w:val="000000"/>
      <w:spacing w:val="8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unhideWhenUsed/>
    <w:rsid w:val="00837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8376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links">
    <w:name w:val="t_links"/>
    <w:basedOn w:val="a0"/>
    <w:rsid w:val="0083764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1"/>
    <w:link w:val="42"/>
    <w:rsid w:val="0083764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8">
    <w:name w:val="Основной текст (2)_"/>
    <w:basedOn w:val="a1"/>
    <w:link w:val="29"/>
    <w:rsid w:val="0083764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1"/>
    <w:link w:val="50"/>
    <w:rsid w:val="008376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e">
    <w:name w:val="Основной текст_"/>
    <w:basedOn w:val="a1"/>
    <w:link w:val="2a"/>
    <w:rsid w:val="0083764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3764E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29">
    <w:name w:val="Основной текст (2)"/>
    <w:basedOn w:val="a0"/>
    <w:link w:val="28"/>
    <w:rsid w:val="0083764E"/>
    <w:pPr>
      <w:shd w:val="clear" w:color="auto" w:fill="FFFFFF"/>
      <w:spacing w:line="0" w:lineRule="atLeast"/>
    </w:pPr>
    <w:rPr>
      <w:sz w:val="17"/>
      <w:szCs w:val="17"/>
      <w:lang w:eastAsia="en-US"/>
    </w:rPr>
  </w:style>
  <w:style w:type="paragraph" w:customStyle="1" w:styleId="50">
    <w:name w:val="Основной текст (5)"/>
    <w:basedOn w:val="a0"/>
    <w:link w:val="5"/>
    <w:rsid w:val="0083764E"/>
    <w:pPr>
      <w:shd w:val="clear" w:color="auto" w:fill="FFFFFF"/>
      <w:spacing w:before="120" w:after="120" w:line="240" w:lineRule="exact"/>
    </w:pPr>
    <w:rPr>
      <w:sz w:val="21"/>
      <w:szCs w:val="21"/>
      <w:lang w:eastAsia="en-US"/>
    </w:rPr>
  </w:style>
  <w:style w:type="paragraph" w:customStyle="1" w:styleId="2a">
    <w:name w:val="Основной текст2"/>
    <w:basedOn w:val="a0"/>
    <w:link w:val="afe"/>
    <w:rsid w:val="0083764E"/>
    <w:pPr>
      <w:shd w:val="clear" w:color="auto" w:fill="FFFFFF"/>
      <w:spacing w:line="0" w:lineRule="atLeast"/>
      <w:ind w:hanging="62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35">
    <w:name w:val="Основной текст (3)_"/>
    <w:basedOn w:val="a1"/>
    <w:link w:val="36"/>
    <w:rsid w:val="008376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fe"/>
    <w:rsid w:val="0083764E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83764E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37">
    <w:name w:val="Заголовок №3_"/>
    <w:basedOn w:val="a1"/>
    <w:link w:val="38"/>
    <w:rsid w:val="0083764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8">
    <w:name w:val="Заголовок №3"/>
    <w:basedOn w:val="a0"/>
    <w:link w:val="37"/>
    <w:rsid w:val="0083764E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7">
    <w:name w:val="Основной текст (7)_"/>
    <w:basedOn w:val="a1"/>
    <w:link w:val="70"/>
    <w:rsid w:val="0083764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83764E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15">
    <w:name w:val="Заголовок №1_"/>
    <w:basedOn w:val="a1"/>
    <w:link w:val="16"/>
    <w:uiPriority w:val="99"/>
    <w:rsid w:val="0083764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f">
    <w:name w:val="Основной текст + Курсив"/>
    <w:basedOn w:val="afe"/>
    <w:rsid w:val="0083764E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3">
    <w:name w:val="Основной текст4"/>
    <w:basedOn w:val="a0"/>
    <w:rsid w:val="0083764E"/>
    <w:pPr>
      <w:shd w:val="clear" w:color="auto" w:fill="FFFFFF"/>
      <w:spacing w:after="240" w:line="322" w:lineRule="exact"/>
      <w:jc w:val="both"/>
    </w:pPr>
    <w:rPr>
      <w:sz w:val="27"/>
      <w:szCs w:val="27"/>
      <w:lang w:eastAsia="en-US"/>
    </w:rPr>
  </w:style>
  <w:style w:type="paragraph" w:customStyle="1" w:styleId="16">
    <w:name w:val="Заголовок №1"/>
    <w:basedOn w:val="a0"/>
    <w:link w:val="15"/>
    <w:uiPriority w:val="99"/>
    <w:rsid w:val="0083764E"/>
    <w:pPr>
      <w:shd w:val="clear" w:color="auto" w:fill="FFFFFF"/>
      <w:spacing w:line="322" w:lineRule="exact"/>
      <w:outlineLvl w:val="0"/>
    </w:pPr>
    <w:rPr>
      <w:sz w:val="27"/>
      <w:szCs w:val="27"/>
      <w:lang w:eastAsia="en-US"/>
    </w:rPr>
  </w:style>
  <w:style w:type="table" w:customStyle="1" w:styleId="71">
    <w:name w:val="Сетка таблицы7"/>
    <w:basedOn w:val="a2"/>
    <w:next w:val="ad"/>
    <w:uiPriority w:val="59"/>
    <w:rsid w:val="00F12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сновной текст1"/>
    <w:basedOn w:val="a0"/>
    <w:rsid w:val="00687D51"/>
    <w:pPr>
      <w:shd w:val="clear" w:color="auto" w:fill="FFFFFF"/>
      <w:spacing w:before="300" w:after="300" w:line="320" w:lineRule="exact"/>
      <w:jc w:val="both"/>
    </w:pPr>
    <w:rPr>
      <w:sz w:val="27"/>
      <w:szCs w:val="27"/>
      <w:lang w:eastAsia="en-US"/>
    </w:rPr>
  </w:style>
  <w:style w:type="paragraph" w:customStyle="1" w:styleId="2b">
    <w:name w:val="Абзац списка2"/>
    <w:basedOn w:val="a0"/>
    <w:rsid w:val="00D115C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0">
    <w:name w:val="FollowedHyperlink"/>
    <w:uiPriority w:val="99"/>
    <w:unhideWhenUsed/>
    <w:rsid w:val="00D115C2"/>
    <w:rPr>
      <w:color w:val="954F72"/>
      <w:u w:val="single"/>
    </w:rPr>
  </w:style>
  <w:style w:type="character" w:customStyle="1" w:styleId="FontStyle16">
    <w:name w:val="Font Style16"/>
    <w:uiPriority w:val="99"/>
    <w:qFormat/>
    <w:rsid w:val="00D115C2"/>
    <w:rPr>
      <w:rFonts w:ascii="Calibri" w:hAnsi="Calibri" w:cs="Calibri"/>
      <w:sz w:val="22"/>
      <w:szCs w:val="22"/>
    </w:rPr>
  </w:style>
  <w:style w:type="character" w:customStyle="1" w:styleId="FontStyle19">
    <w:name w:val="Font Style19"/>
    <w:uiPriority w:val="99"/>
    <w:rsid w:val="00D115C2"/>
    <w:rPr>
      <w:rFonts w:ascii="Times New Roman" w:hAnsi="Times New Roman" w:cs="Times New Roman"/>
      <w:b/>
      <w:bCs/>
      <w:sz w:val="18"/>
      <w:szCs w:val="18"/>
    </w:rPr>
  </w:style>
  <w:style w:type="character" w:customStyle="1" w:styleId="c5">
    <w:name w:val="c5"/>
    <w:basedOn w:val="a1"/>
    <w:rsid w:val="00D115C2"/>
  </w:style>
  <w:style w:type="paragraph" w:customStyle="1" w:styleId="39">
    <w:name w:val="Без интервала3"/>
    <w:rsid w:val="001E39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mail-composebutton-text">
    <w:name w:val="mail-composebutton-text"/>
    <w:basedOn w:val="a1"/>
    <w:rsid w:val="001E398E"/>
  </w:style>
  <w:style w:type="character" w:customStyle="1" w:styleId="textinput">
    <w:name w:val="textinput"/>
    <w:basedOn w:val="a1"/>
    <w:rsid w:val="001E398E"/>
  </w:style>
  <w:style w:type="character" w:customStyle="1" w:styleId="mail-nestedlist-item-name">
    <w:name w:val="mail-nestedlist-item-name"/>
    <w:basedOn w:val="a1"/>
    <w:rsid w:val="001E398E"/>
  </w:style>
  <w:style w:type="character" w:customStyle="1" w:styleId="mail-nestedlist-item-info-link-text">
    <w:name w:val="mail-nestedlist-item-info-link-text"/>
    <w:basedOn w:val="a1"/>
    <w:rsid w:val="001E398E"/>
  </w:style>
  <w:style w:type="character" w:customStyle="1" w:styleId="mail-nestedlist-setup-add">
    <w:name w:val="mail-nestedlist-setup-add"/>
    <w:basedOn w:val="a1"/>
    <w:rsid w:val="001E398E"/>
  </w:style>
  <w:style w:type="character" w:customStyle="1" w:styleId="mail-nestedlist-setup-toggle">
    <w:name w:val="mail-nestedlist-setup-toggle"/>
    <w:basedOn w:val="a1"/>
    <w:rsid w:val="001E398E"/>
  </w:style>
  <w:style w:type="character" w:customStyle="1" w:styleId="mail-news-text">
    <w:name w:val="mail-news-text"/>
    <w:basedOn w:val="a1"/>
    <w:rsid w:val="001E398E"/>
  </w:style>
  <w:style w:type="character" w:customStyle="1" w:styleId="mail-toolbar-item-text">
    <w:name w:val="mail-toolbar-item-text"/>
    <w:basedOn w:val="a1"/>
    <w:rsid w:val="001E398E"/>
  </w:style>
  <w:style w:type="character" w:customStyle="1" w:styleId="mail-message-prevnext-directiontitle">
    <w:name w:val="mail-message-prevnext-directiontitle"/>
    <w:basedOn w:val="a1"/>
    <w:rsid w:val="001E398E"/>
  </w:style>
  <w:style w:type="character" w:customStyle="1" w:styleId="mail-threadsidebar-list-itemsubject">
    <w:name w:val="mail-threadsidebar-list-item_subject"/>
    <w:basedOn w:val="a1"/>
    <w:rsid w:val="001E398E"/>
  </w:style>
  <w:style w:type="character" w:customStyle="1" w:styleId="mail-threadsidebar-list-itemdate">
    <w:name w:val="mail-threadsidebar-list-item_date"/>
    <w:basedOn w:val="a1"/>
    <w:rsid w:val="001E398E"/>
  </w:style>
  <w:style w:type="character" w:customStyle="1" w:styleId="mail-threadsidebar-list-itemcontent">
    <w:name w:val="mail-threadsidebar-list-item_content"/>
    <w:basedOn w:val="a1"/>
    <w:rsid w:val="001E398E"/>
  </w:style>
  <w:style w:type="character" w:customStyle="1" w:styleId="mail-messagesnippet-item">
    <w:name w:val="mail-messagesnippet-item"/>
    <w:basedOn w:val="a1"/>
    <w:rsid w:val="001E398E"/>
  </w:style>
  <w:style w:type="character" w:customStyle="1" w:styleId="ns-view-message-head-sender-name">
    <w:name w:val="ns-view-message-head-sender-name"/>
    <w:basedOn w:val="a1"/>
    <w:rsid w:val="001E398E"/>
  </w:style>
  <w:style w:type="character" w:customStyle="1" w:styleId="mail-message-sender-email">
    <w:name w:val="mail-message-sender-email"/>
    <w:basedOn w:val="a1"/>
    <w:rsid w:val="001E398E"/>
  </w:style>
  <w:style w:type="character" w:customStyle="1" w:styleId="mail-message-head-recievers-separator">
    <w:name w:val="mail-message-head-recievers-separator"/>
    <w:basedOn w:val="a1"/>
    <w:rsid w:val="001E398E"/>
  </w:style>
  <w:style w:type="character" w:customStyle="1" w:styleId="b-quoteauthorname">
    <w:name w:val="b-quote__author_name"/>
    <w:basedOn w:val="a1"/>
    <w:rsid w:val="001E398E"/>
  </w:style>
  <w:style w:type="character" w:customStyle="1" w:styleId="b-quoteauthoremail">
    <w:name w:val="b-quote__author_email"/>
    <w:basedOn w:val="a1"/>
    <w:rsid w:val="001E398E"/>
  </w:style>
  <w:style w:type="character" w:customStyle="1" w:styleId="b-quoteauthordate">
    <w:name w:val="b-quote__author_date"/>
    <w:basedOn w:val="a1"/>
    <w:rsid w:val="001E398E"/>
  </w:style>
  <w:style w:type="character" w:customStyle="1" w:styleId="mail-ui-link">
    <w:name w:val="mail-ui-link"/>
    <w:basedOn w:val="a1"/>
    <w:rsid w:val="001E398E"/>
  </w:style>
  <w:style w:type="character" w:customStyle="1" w:styleId="js-go-to-replied-message">
    <w:name w:val="js-go-to-replied-message"/>
    <w:basedOn w:val="a1"/>
    <w:rsid w:val="001E398E"/>
  </w:style>
  <w:style w:type="character" w:customStyle="1" w:styleId="mail-app-footer-item">
    <w:name w:val="mail-app-footer-item"/>
    <w:basedOn w:val="a1"/>
    <w:rsid w:val="001E398E"/>
  </w:style>
  <w:style w:type="character" w:customStyle="1" w:styleId="mail-app-footer-subitem">
    <w:name w:val="mail-app-footer-subitem"/>
    <w:basedOn w:val="a1"/>
    <w:rsid w:val="001E398E"/>
  </w:style>
  <w:style w:type="paragraph" w:customStyle="1" w:styleId="western">
    <w:name w:val="western"/>
    <w:basedOn w:val="a0"/>
    <w:rsid w:val="001E398E"/>
    <w:pPr>
      <w:spacing w:before="100" w:beforeAutospacing="1" w:after="100" w:afterAutospacing="1"/>
    </w:pPr>
  </w:style>
  <w:style w:type="character" w:customStyle="1" w:styleId="js-extracted-address">
    <w:name w:val="js-extracted-address"/>
    <w:basedOn w:val="a1"/>
    <w:rsid w:val="001E398E"/>
  </w:style>
  <w:style w:type="character" w:customStyle="1" w:styleId="mail-message-map-nobreak">
    <w:name w:val="mail-message-map-nobreak"/>
    <w:basedOn w:val="a1"/>
    <w:rsid w:val="001E398E"/>
  </w:style>
  <w:style w:type="character" w:customStyle="1" w:styleId="js-phone-number">
    <w:name w:val="js-phone-number"/>
    <w:basedOn w:val="a1"/>
    <w:rsid w:val="001E398E"/>
  </w:style>
  <w:style w:type="paragraph" w:customStyle="1" w:styleId="msonormalmailrucssattributepostfixmailrucssattributepostfix">
    <w:name w:val="msonormal_mailru_css_attribute_postfix_mailru_css_attribute_postfix"/>
    <w:basedOn w:val="a0"/>
    <w:rsid w:val="001E398E"/>
    <w:pPr>
      <w:spacing w:before="100" w:beforeAutospacing="1" w:after="100" w:afterAutospacing="1"/>
    </w:p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0"/>
    <w:rsid w:val="001E398E"/>
    <w:pPr>
      <w:spacing w:before="100" w:beforeAutospacing="1" w:after="100" w:afterAutospacing="1"/>
    </w:p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0"/>
    <w:rsid w:val="001E398E"/>
    <w:pPr>
      <w:spacing w:before="100" w:beforeAutospacing="1" w:after="100" w:afterAutospacing="1"/>
    </w:p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0"/>
    <w:rsid w:val="001E398E"/>
    <w:pPr>
      <w:spacing w:before="100" w:beforeAutospacing="1" w:after="100" w:afterAutospacing="1"/>
    </w:pPr>
  </w:style>
  <w:style w:type="paragraph" w:customStyle="1" w:styleId="xl63">
    <w:name w:val="xl63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3F3F3F"/>
    </w:rPr>
  </w:style>
  <w:style w:type="paragraph" w:customStyle="1" w:styleId="xl64">
    <w:name w:val="xl64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FFFFF"/>
      <w:spacing w:before="100" w:beforeAutospacing="1" w:after="100" w:afterAutospacing="1"/>
    </w:pPr>
    <w:rPr>
      <w:b/>
      <w:bCs/>
      <w:color w:val="3F3F3F"/>
    </w:rPr>
  </w:style>
  <w:style w:type="paragraph" w:customStyle="1" w:styleId="xl65">
    <w:name w:val="xl65"/>
    <w:basedOn w:val="a0"/>
    <w:rsid w:val="001E398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3F3F3F"/>
    </w:rPr>
  </w:style>
  <w:style w:type="paragraph" w:customStyle="1" w:styleId="xl66">
    <w:name w:val="xl66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color w:val="000000"/>
      <w:sz w:val="21"/>
      <w:szCs w:val="21"/>
    </w:rPr>
  </w:style>
  <w:style w:type="paragraph" w:customStyle="1" w:styleId="xl67">
    <w:name w:val="xl67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68">
    <w:name w:val="xl68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9">
    <w:name w:val="xl69"/>
    <w:basedOn w:val="a0"/>
    <w:rsid w:val="001E3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71">
    <w:name w:val="xl71"/>
    <w:basedOn w:val="a0"/>
    <w:rsid w:val="001E398E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FFFFF"/>
      <w:spacing w:before="100" w:beforeAutospacing="1" w:after="100" w:afterAutospacing="1"/>
    </w:pPr>
    <w:rPr>
      <w:b/>
      <w:bCs/>
      <w:color w:val="FF0000"/>
    </w:rPr>
  </w:style>
  <w:style w:type="numbering" w:customStyle="1" w:styleId="18">
    <w:name w:val="Нет списка1"/>
    <w:next w:val="a3"/>
    <w:uiPriority w:val="99"/>
    <w:semiHidden/>
    <w:unhideWhenUsed/>
    <w:rsid w:val="001E398E"/>
  </w:style>
  <w:style w:type="character" w:customStyle="1" w:styleId="wmi-callto">
    <w:name w:val="wmi-callto"/>
    <w:basedOn w:val="a1"/>
    <w:rsid w:val="001E398E"/>
  </w:style>
  <w:style w:type="character" w:customStyle="1" w:styleId="FontStyle13">
    <w:name w:val="Font Style13"/>
    <w:uiPriority w:val="99"/>
    <w:rsid w:val="001E398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34pt">
    <w:name w:val="Основной текст (3) + 4 pt;Не полужирный;Не курсив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A7A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">
    <w:name w:val="Основной текст (2) + 7 pt;Курсив"/>
    <w:rsid w:val="00951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A7A7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pt">
    <w:name w:val="Основной текст (2) + Интервал 3 pt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A8A8A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A7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 + Полужирный"/>
    <w:rsid w:val="00951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A7A7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5">
    <w:name w:val="Основной текст (4) + Курсив"/>
    <w:rsid w:val="00951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A7A7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 + Полужирный"/>
    <w:rsid w:val="00951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A7A7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A7A"/>
      <w:spacing w:val="20"/>
      <w:w w:val="100"/>
      <w:position w:val="0"/>
      <w:sz w:val="28"/>
      <w:szCs w:val="28"/>
      <w:u w:val="none"/>
    </w:rPr>
  </w:style>
  <w:style w:type="character" w:customStyle="1" w:styleId="3a">
    <w:name w:val="Основной текст (3) + Не полужирный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2A2A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 + Курсив"/>
    <w:rsid w:val="00951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A2A2A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rsid w:val="00951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FBFB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 + Полужирный"/>
    <w:rsid w:val="00951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A7A7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Основной текст (2) + Малые прописные"/>
    <w:rsid w:val="00951F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7A7A7A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9">
    <w:name w:val="Знак1"/>
    <w:basedOn w:val="a0"/>
    <w:rsid w:val="00951F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b">
    <w:name w:val="Абзац списка3"/>
    <w:basedOn w:val="a0"/>
    <w:rsid w:val="00DC246C"/>
    <w:pPr>
      <w:ind w:left="720"/>
      <w:contextualSpacing/>
    </w:pPr>
    <w:rPr>
      <w:rFonts w:eastAsia="Calibri"/>
    </w:rPr>
  </w:style>
  <w:style w:type="paragraph" w:customStyle="1" w:styleId="46">
    <w:name w:val="Без интервала4"/>
    <w:rsid w:val="00DC246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c">
    <w:name w:val="Подпись к таблице (3)_"/>
    <w:basedOn w:val="a1"/>
    <w:link w:val="3d"/>
    <w:locked/>
    <w:rsid w:val="00667CD6"/>
    <w:rPr>
      <w:rFonts w:ascii="Times New Roman" w:eastAsia="Times New Roman" w:hAnsi="Times New Roman"/>
      <w:spacing w:val="-1"/>
      <w:sz w:val="19"/>
      <w:szCs w:val="19"/>
      <w:shd w:val="clear" w:color="auto" w:fill="FFFFFF"/>
    </w:rPr>
  </w:style>
  <w:style w:type="paragraph" w:customStyle="1" w:styleId="3d">
    <w:name w:val="Подпись к таблице (3)"/>
    <w:basedOn w:val="a0"/>
    <w:link w:val="3c"/>
    <w:rsid w:val="00667CD6"/>
    <w:pPr>
      <w:widowControl w:val="0"/>
      <w:shd w:val="clear" w:color="auto" w:fill="FFFFFF"/>
      <w:spacing w:line="230" w:lineRule="exact"/>
    </w:pPr>
    <w:rPr>
      <w:rFonts w:cstheme="minorBidi"/>
      <w:spacing w:val="-1"/>
      <w:sz w:val="19"/>
      <w:szCs w:val="19"/>
      <w:lang w:eastAsia="en-US"/>
    </w:rPr>
  </w:style>
  <w:style w:type="character" w:customStyle="1" w:styleId="dropdown-user-namefirst-letter">
    <w:name w:val="dropdown-user-name__first-letter"/>
    <w:basedOn w:val="a1"/>
    <w:rsid w:val="007814C4"/>
  </w:style>
  <w:style w:type="paragraph" w:customStyle="1" w:styleId="47">
    <w:name w:val="Абзац списка4"/>
    <w:basedOn w:val="a0"/>
    <w:rsid w:val="00F907A9"/>
    <w:pPr>
      <w:ind w:left="720"/>
      <w:contextualSpacing/>
    </w:pPr>
    <w:rPr>
      <w:rFonts w:eastAsia="Calibri"/>
    </w:rPr>
  </w:style>
  <w:style w:type="paragraph" w:customStyle="1" w:styleId="51">
    <w:name w:val="Без интервала5"/>
    <w:rsid w:val="00F907A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3e">
    <w:name w:val="Сетка таблицы3"/>
    <w:basedOn w:val="a2"/>
    <w:next w:val="ad"/>
    <w:uiPriority w:val="59"/>
    <w:rsid w:val="00F907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F907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a1"/>
    <w:link w:val="12"/>
    <w:qFormat/>
    <w:locked/>
    <w:rsid w:val="00A474C6"/>
    <w:rPr>
      <w:rFonts w:ascii="Calibri" w:eastAsia="Times New Roman" w:hAnsi="Calibri" w:cs="Times New Roman"/>
    </w:rPr>
  </w:style>
  <w:style w:type="table" w:customStyle="1" w:styleId="48">
    <w:name w:val="Сетка таблицы4"/>
    <w:basedOn w:val="a2"/>
    <w:next w:val="ad"/>
    <w:uiPriority w:val="59"/>
    <w:rsid w:val="006F48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3">
    <w:name w:val="c13"/>
    <w:basedOn w:val="a1"/>
    <w:rsid w:val="00C7113F"/>
  </w:style>
  <w:style w:type="paragraph" w:customStyle="1" w:styleId="paragraph">
    <w:name w:val="paragraph"/>
    <w:basedOn w:val="a0"/>
    <w:rsid w:val="00435B57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435B57"/>
  </w:style>
  <w:style w:type="character" w:customStyle="1" w:styleId="eop">
    <w:name w:val="eop"/>
    <w:basedOn w:val="a1"/>
    <w:rsid w:val="00435B57"/>
  </w:style>
  <w:style w:type="character" w:customStyle="1" w:styleId="contextualspellingandgrammarerror">
    <w:name w:val="contextualspellingandgrammarerror"/>
    <w:basedOn w:val="a1"/>
    <w:rsid w:val="00435B57"/>
  </w:style>
  <w:style w:type="paragraph" w:customStyle="1" w:styleId="1-11">
    <w:name w:val="Средняя заливка 1 - Акцент 11"/>
    <w:uiPriority w:val="1"/>
    <w:qFormat/>
    <w:rsid w:val="00F65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link">
    <w:name w:val="link"/>
    <w:rsid w:val="00F650B4"/>
  </w:style>
  <w:style w:type="paragraph" w:customStyle="1" w:styleId="440">
    <w:name w:val="Основной текст (4)4"/>
    <w:basedOn w:val="a0"/>
    <w:rsid w:val="00537F86"/>
    <w:pPr>
      <w:widowControl w:val="0"/>
      <w:shd w:val="clear" w:color="auto" w:fill="FFFFFF"/>
      <w:spacing w:line="322" w:lineRule="exact"/>
      <w:ind w:hanging="360"/>
      <w:jc w:val="both"/>
    </w:pPr>
    <w:rPr>
      <w:sz w:val="28"/>
      <w:szCs w:val="28"/>
      <w:lang w:eastAsia="en-US"/>
    </w:rPr>
  </w:style>
  <w:style w:type="character" w:customStyle="1" w:styleId="c4">
    <w:name w:val="c4"/>
    <w:basedOn w:val="a1"/>
    <w:rsid w:val="00DB1F58"/>
    <w:rPr>
      <w:rFonts w:ascii="Times New Roman" w:hAnsi="Times New Roman" w:cs="Times New Roman" w:hint="default"/>
    </w:rPr>
  </w:style>
  <w:style w:type="table" w:customStyle="1" w:styleId="52">
    <w:name w:val="Сетка таблицы5"/>
    <w:basedOn w:val="a2"/>
    <w:next w:val="ad"/>
    <w:uiPriority w:val="59"/>
    <w:rsid w:val="00A2457A"/>
    <w:pPr>
      <w:spacing w:after="0" w:line="240" w:lineRule="auto"/>
      <w:ind w:right="181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0"/>
    <w:rsid w:val="00916D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74919-65F9-4DEA-B9D4-21AC7278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27</Pages>
  <Words>9192</Words>
  <Characters>52401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</dc:creator>
  <cp:lastModifiedBy>Учетная запись Майкрософт</cp:lastModifiedBy>
  <cp:revision>1135</cp:revision>
  <cp:lastPrinted>2023-03-21T11:11:00Z</cp:lastPrinted>
  <dcterms:created xsi:type="dcterms:W3CDTF">2021-08-31T13:46:00Z</dcterms:created>
  <dcterms:modified xsi:type="dcterms:W3CDTF">2024-03-15T07:40:00Z</dcterms:modified>
</cp:coreProperties>
</file>